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5CB" w14:textId="77777777" w:rsidR="00004175" w:rsidRPr="00ED3501" w:rsidRDefault="00004175" w:rsidP="004E7091">
      <w:pPr>
        <w:ind w:left="260" w:hangingChars="75" w:hanging="260"/>
        <w:jc w:val="center"/>
        <w:rPr>
          <w:b/>
          <w:sz w:val="32"/>
          <w:szCs w:val="32"/>
        </w:rPr>
      </w:pPr>
      <w:r w:rsidRPr="00ED3501">
        <w:rPr>
          <w:rFonts w:hint="eastAsia"/>
          <w:b/>
          <w:sz w:val="32"/>
          <w:szCs w:val="32"/>
        </w:rPr>
        <w:t>香港舞台劇獎評審章則</w:t>
      </w:r>
    </w:p>
    <w:p w14:paraId="0DF220BE" w14:textId="0E049463" w:rsidR="00004175" w:rsidRDefault="00D76857" w:rsidP="004E7091">
      <w:pPr>
        <w:ind w:left="195" w:hangingChars="75" w:hanging="195"/>
        <w:jc w:val="center"/>
        <w:rPr>
          <w:b/>
        </w:rPr>
      </w:pPr>
      <w:r>
        <w:rPr>
          <w:rFonts w:hint="eastAsia"/>
          <w:b/>
        </w:rPr>
        <w:t>（</w:t>
      </w:r>
      <w:r w:rsidR="00C621C2">
        <w:rPr>
          <w:b/>
        </w:rPr>
        <w:t>2016</w:t>
      </w:r>
      <w:r w:rsidR="00C621C2">
        <w:rPr>
          <w:rFonts w:hint="eastAsia"/>
          <w:b/>
        </w:rPr>
        <w:t>年</w:t>
      </w:r>
      <w:r w:rsidR="00C621C2">
        <w:rPr>
          <w:b/>
        </w:rPr>
        <w:t>1</w:t>
      </w:r>
      <w:r w:rsidR="00C621C2">
        <w:rPr>
          <w:rFonts w:hint="eastAsia"/>
          <w:b/>
        </w:rPr>
        <w:t>月</w:t>
      </w:r>
      <w:r w:rsidR="00C621C2">
        <w:rPr>
          <w:b/>
        </w:rPr>
        <w:t>1</w:t>
      </w:r>
      <w:r w:rsidR="00C621C2">
        <w:rPr>
          <w:rFonts w:hint="eastAsia"/>
          <w:b/>
        </w:rPr>
        <w:t>日起生效</w:t>
      </w:r>
      <w:r w:rsidR="000B6BD7">
        <w:rPr>
          <w:rFonts w:hint="eastAsia"/>
          <w:b/>
        </w:rPr>
        <w:t>﹚</w:t>
      </w:r>
    </w:p>
    <w:p w14:paraId="1CDEE441" w14:textId="77777777" w:rsidR="00004175" w:rsidRDefault="00004175" w:rsidP="004E7091">
      <w:pPr>
        <w:ind w:left="195" w:hangingChars="75" w:hanging="195"/>
        <w:rPr>
          <w:b/>
        </w:rPr>
      </w:pPr>
    </w:p>
    <w:p w14:paraId="2DE7532D" w14:textId="5F38F832" w:rsidR="00982AA2" w:rsidRPr="009A51EF" w:rsidRDefault="00004175" w:rsidP="004E7091">
      <w:pPr>
        <w:ind w:left="195" w:hangingChars="75" w:hanging="195"/>
        <w:rPr>
          <w:lang w:eastAsia="zh-HK"/>
        </w:rPr>
      </w:pPr>
      <w:r>
        <w:rPr>
          <w:b/>
        </w:rPr>
        <w:t>1</w:t>
      </w:r>
      <w:r w:rsidR="00982AA2" w:rsidRPr="00982AA2">
        <w:rPr>
          <w:b/>
        </w:rPr>
        <w:t xml:space="preserve">. </w:t>
      </w:r>
      <w:r w:rsidR="00982AA2" w:rsidRPr="00982AA2">
        <w:rPr>
          <w:b/>
        </w:rPr>
        <w:t>合辦單位</w:t>
      </w:r>
      <w:r w:rsidR="00982AA2" w:rsidRPr="00982AA2">
        <w:br/>
      </w:r>
      <w:r w:rsidR="00982AA2" w:rsidRPr="009A51EF">
        <w:t>「香港舞台劇獎」</w:t>
      </w:r>
      <w:r w:rsidRPr="009A51EF">
        <w:rPr>
          <w:rFonts w:hint="eastAsia"/>
        </w:rPr>
        <w:t>，以「</w:t>
      </w:r>
      <w:r w:rsidR="00982AA2" w:rsidRPr="009A51EF">
        <w:t>同業選舉</w:t>
      </w:r>
      <w:r w:rsidRPr="009A51EF">
        <w:rPr>
          <w:rFonts w:hint="eastAsia"/>
        </w:rPr>
        <w:t>」</w:t>
      </w:r>
      <w:r w:rsidR="000B6BD7">
        <w:t>﹙</w:t>
      </w:r>
      <w:r w:rsidR="00982AA2" w:rsidRPr="009A51EF">
        <w:t>Peer Election</w:t>
      </w:r>
      <w:bookmarkStart w:id="0" w:name="_GoBack"/>
      <w:bookmarkEnd w:id="0"/>
      <w:r w:rsidR="000B6BD7">
        <w:t>﹚</w:t>
      </w:r>
      <w:r w:rsidR="00982AA2" w:rsidRPr="009A51EF">
        <w:t xml:space="preserve"> </w:t>
      </w:r>
      <w:r w:rsidRPr="009A51EF">
        <w:rPr>
          <w:rFonts w:hint="eastAsia"/>
        </w:rPr>
        <w:t>為</w:t>
      </w:r>
      <w:r w:rsidR="00982AA2" w:rsidRPr="009A51EF">
        <w:t>評審</w:t>
      </w:r>
      <w:r w:rsidR="00D67EDD">
        <w:t>之</w:t>
      </w:r>
      <w:r w:rsidRPr="009A51EF">
        <w:rPr>
          <w:rFonts w:hint="eastAsia"/>
        </w:rPr>
        <w:t>基本原則，</w:t>
      </w:r>
      <w:r w:rsidRPr="009A51EF">
        <w:t>由香港戲劇協會</w:t>
      </w:r>
      <w:r w:rsidR="000B6BD7">
        <w:t>﹙</w:t>
      </w:r>
      <w:r w:rsidRPr="009A51EF">
        <w:t>下</w:t>
      </w:r>
      <w:r w:rsidRPr="009A51EF">
        <w:rPr>
          <w:rFonts w:hint="eastAsia"/>
        </w:rPr>
        <w:t>稱</w:t>
      </w:r>
      <w:r w:rsidRPr="009A51EF">
        <w:t>劇協</w:t>
      </w:r>
      <w:r w:rsidR="000B6BD7">
        <w:t>﹚</w:t>
      </w:r>
      <w:r w:rsidRPr="009A51EF">
        <w:t>與香港電台合辦</w:t>
      </w:r>
      <w:r w:rsidR="00982AA2" w:rsidRPr="009A51EF">
        <w:t>。</w:t>
      </w:r>
    </w:p>
    <w:p w14:paraId="1E6EBCB7" w14:textId="77777777" w:rsidR="00982AA2" w:rsidRDefault="00982AA2" w:rsidP="00982AA2">
      <w:pPr>
        <w:rPr>
          <w:lang w:eastAsia="zh-HK"/>
        </w:rPr>
      </w:pPr>
    </w:p>
    <w:p w14:paraId="6E3B93C3" w14:textId="77777777" w:rsidR="009A51EF" w:rsidRPr="00737779" w:rsidRDefault="009A51EF" w:rsidP="009A51EF">
      <w:pPr>
        <w:rPr>
          <w:b/>
        </w:rPr>
      </w:pPr>
      <w:r>
        <w:rPr>
          <w:b/>
        </w:rPr>
        <w:t>2</w:t>
      </w:r>
      <w:r w:rsidRPr="00737779">
        <w:rPr>
          <w:b/>
        </w:rPr>
        <w:t xml:space="preserve">. </w:t>
      </w:r>
      <w:r>
        <w:rPr>
          <w:b/>
        </w:rPr>
        <w:t>頒發</w:t>
      </w:r>
      <w:r w:rsidRPr="00737779">
        <w:rPr>
          <w:b/>
        </w:rPr>
        <w:t>獎項</w:t>
      </w:r>
    </w:p>
    <w:p w14:paraId="7EA08477" w14:textId="77777777" w:rsidR="009A51EF" w:rsidRDefault="009A51EF" w:rsidP="009A51EF">
      <w:r>
        <w:rPr>
          <w:rFonts w:hint="eastAsia"/>
        </w:rPr>
        <w:tab/>
      </w:r>
      <w:r>
        <w:t>2</w:t>
      </w:r>
      <w:r>
        <w:rPr>
          <w:rFonts w:hint="eastAsia"/>
        </w:rPr>
        <w:t>.1</w:t>
      </w:r>
      <w:r w:rsidRPr="00982AA2">
        <w:t>常設獎項</w:t>
      </w:r>
    </w:p>
    <w:p w14:paraId="6F06C755" w14:textId="4F92B575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t>(</w:t>
      </w:r>
      <w:r w:rsidRPr="00C641D3">
        <w:t>1</w:t>
      </w:r>
      <w:r w:rsidR="00ED3501">
        <w:t>)</w:t>
      </w:r>
      <w:r w:rsidRPr="00C641D3">
        <w:t xml:space="preserve">  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最佳整體演出</w:t>
      </w:r>
    </w:p>
    <w:p w14:paraId="7219FCB0" w14:textId="117F1560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 w:rsidRPr="00C641D3">
        <w:t>2</w:t>
      </w:r>
      <w:r w:rsidR="00ED3501">
        <w:t>)</w:t>
      </w:r>
      <w:r w:rsidRPr="00C641D3">
        <w:t xml:space="preserve">  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最佳導演</w:t>
      </w:r>
      <w:r w:rsidR="000B6BD7">
        <w:t>﹙</w:t>
      </w:r>
      <w:r w:rsidRPr="00C641D3">
        <w:t>悲劇</w:t>
      </w:r>
      <w:r w:rsidRPr="00C641D3">
        <w:t>/</w:t>
      </w:r>
      <w:r w:rsidRPr="00C641D3">
        <w:t>正劇</w:t>
      </w:r>
      <w:r w:rsidR="000B6BD7">
        <w:t>﹚</w:t>
      </w:r>
    </w:p>
    <w:p w14:paraId="69FFF308" w14:textId="325E564D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 w:rsidRPr="00C641D3">
        <w:t>3</w:t>
      </w:r>
      <w:r w:rsidR="00ED3501">
        <w:t>)</w:t>
      </w:r>
      <w:r w:rsidRPr="00C641D3">
        <w:t xml:space="preserve">  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最佳導演</w:t>
      </w:r>
      <w:r w:rsidR="000B6BD7">
        <w:t>﹙</w:t>
      </w:r>
      <w:r w:rsidRPr="00C641D3">
        <w:t>喜劇</w:t>
      </w:r>
      <w:r w:rsidRPr="00C641D3">
        <w:t>/</w:t>
      </w:r>
      <w:r w:rsidRPr="00C641D3">
        <w:t>鬧劇</w:t>
      </w:r>
      <w:r w:rsidR="000B6BD7">
        <w:t>﹚</w:t>
      </w:r>
    </w:p>
    <w:p w14:paraId="1B1B66EE" w14:textId="3059E284" w:rsidR="009A51EF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 w:rsidRPr="00C641D3">
        <w:t>4</w:t>
      </w:r>
      <w:r w:rsidR="00ED3501">
        <w:t>)</w:t>
      </w:r>
      <w:r w:rsidRPr="00C641D3">
        <w:t xml:space="preserve">  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</w:t>
      </w:r>
      <w:r>
        <w:rPr>
          <w:rFonts w:hint="eastAsia"/>
        </w:rPr>
        <w:t>原創</w:t>
      </w:r>
      <w:r w:rsidRPr="00C641D3">
        <w:t>劇本</w:t>
      </w:r>
    </w:p>
    <w:p w14:paraId="054876F4" w14:textId="6BBCCC14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>
        <w:t>5</w:t>
      </w:r>
      <w:r w:rsidR="00ED3501">
        <w:t>)</w:t>
      </w:r>
      <w:r w:rsidRPr="00C641D3">
        <w:t xml:space="preserve">  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最佳男主角</w:t>
      </w:r>
      <w:r w:rsidR="000B6BD7">
        <w:t>﹙</w:t>
      </w:r>
      <w:r w:rsidRPr="00C641D3">
        <w:t>悲劇</w:t>
      </w:r>
      <w:r w:rsidRPr="00C641D3">
        <w:t>/</w:t>
      </w:r>
      <w:r w:rsidRPr="00C641D3">
        <w:t>正劇</w:t>
      </w:r>
      <w:r w:rsidR="000B6BD7">
        <w:t>﹚</w:t>
      </w:r>
    </w:p>
    <w:p w14:paraId="480834D9" w14:textId="7C8CA8C1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>
        <w:t>6</w:t>
      </w:r>
      <w:r w:rsidR="00ED3501">
        <w:t>)</w:t>
      </w:r>
      <w:r w:rsidRPr="00C641D3">
        <w:t xml:space="preserve">  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最佳男主角</w:t>
      </w:r>
      <w:r w:rsidR="000B6BD7">
        <w:t>﹙</w:t>
      </w:r>
      <w:r w:rsidRPr="00C641D3">
        <w:t>喜劇</w:t>
      </w:r>
      <w:r w:rsidRPr="00C641D3">
        <w:t>/</w:t>
      </w:r>
      <w:r w:rsidRPr="00C641D3">
        <w:t>鬧劇</w:t>
      </w:r>
      <w:r w:rsidR="000B6BD7">
        <w:t>﹚</w:t>
      </w:r>
    </w:p>
    <w:p w14:paraId="7DE04A3C" w14:textId="29D9DB85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>
        <w:t>7</w:t>
      </w:r>
      <w:r w:rsidR="00ED3501">
        <w:t>)</w:t>
      </w:r>
      <w:r w:rsidRPr="00C641D3">
        <w:t xml:space="preserve">  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最佳女主角</w:t>
      </w:r>
      <w:r w:rsidR="000B6BD7">
        <w:t>﹙</w:t>
      </w:r>
      <w:r w:rsidRPr="00C641D3">
        <w:t>悲劇</w:t>
      </w:r>
      <w:r w:rsidRPr="00C641D3">
        <w:t>/</w:t>
      </w:r>
      <w:r w:rsidRPr="00C641D3">
        <w:t>正劇</w:t>
      </w:r>
      <w:r w:rsidR="000B6BD7">
        <w:t>﹚</w:t>
      </w:r>
    </w:p>
    <w:p w14:paraId="208CE519" w14:textId="6A5C173A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>
        <w:t>8</w:t>
      </w:r>
      <w:r w:rsidR="00ED3501">
        <w:t>)</w:t>
      </w:r>
      <w:r w:rsidRPr="00C641D3">
        <w:t xml:space="preserve">  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最佳女主角</w:t>
      </w:r>
      <w:r w:rsidR="000B6BD7">
        <w:t>﹙</w:t>
      </w:r>
      <w:r w:rsidRPr="00C641D3">
        <w:t>喜劇</w:t>
      </w:r>
      <w:r w:rsidRPr="00C641D3">
        <w:t>/</w:t>
      </w:r>
      <w:r w:rsidRPr="00C641D3">
        <w:t>鬧劇</w:t>
      </w:r>
      <w:r w:rsidR="000B6BD7">
        <w:t>﹚</w:t>
      </w:r>
    </w:p>
    <w:p w14:paraId="583DA8F4" w14:textId="52680C86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t>(</w:t>
      </w:r>
      <w:r>
        <w:t>9</w:t>
      </w:r>
      <w:r w:rsidR="00ED3501">
        <w:t>)</w:t>
      </w:r>
      <w:r w:rsidRPr="00C641D3">
        <w:t> </w:t>
      </w:r>
      <w:r>
        <w:tab/>
      </w:r>
      <w:r w:rsidRPr="00C641D3">
        <w:t xml:space="preserve"> </w:t>
      </w:r>
      <w:r>
        <w:rPr>
          <w:rFonts w:hint="eastAsia"/>
        </w:rPr>
        <w:tab/>
      </w:r>
      <w:r w:rsidRPr="00C641D3">
        <w:t>最佳男配角</w:t>
      </w:r>
      <w:r w:rsidR="000B6BD7">
        <w:t>﹙</w:t>
      </w:r>
      <w:r w:rsidRPr="00C641D3">
        <w:t>悲劇</w:t>
      </w:r>
      <w:r w:rsidRPr="00C641D3">
        <w:t>/</w:t>
      </w:r>
      <w:r w:rsidRPr="00C641D3">
        <w:t>正劇</w:t>
      </w:r>
      <w:r w:rsidR="000B6BD7">
        <w:t>﹚</w:t>
      </w:r>
    </w:p>
    <w:p w14:paraId="50876D4F" w14:textId="52F2B6BC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t>(</w:t>
      </w:r>
      <w:r>
        <w:t>1</w:t>
      </w:r>
      <w:r w:rsidR="00ED3501">
        <w:t>0)</w:t>
      </w:r>
      <w:r>
        <w:t>  </w:t>
      </w:r>
      <w:r>
        <w:rPr>
          <w:rFonts w:hint="eastAsia"/>
        </w:rPr>
        <w:tab/>
      </w:r>
      <w:r w:rsidRPr="00C641D3">
        <w:t>最佳男配角</w:t>
      </w:r>
      <w:r w:rsidR="000B6BD7">
        <w:t>﹙</w:t>
      </w:r>
      <w:r w:rsidRPr="00C641D3">
        <w:t>喜劇</w:t>
      </w:r>
      <w:r w:rsidRPr="00C641D3">
        <w:t>/</w:t>
      </w:r>
      <w:r w:rsidRPr="00C641D3">
        <w:t>鬧劇</w:t>
      </w:r>
      <w:r w:rsidR="000B6BD7">
        <w:t>﹚</w:t>
      </w:r>
    </w:p>
    <w:p w14:paraId="76795347" w14:textId="2E80B9B6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t>(</w:t>
      </w:r>
      <w:r>
        <w:t>1</w:t>
      </w:r>
      <w:r w:rsidR="00ED3501">
        <w:t>1)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最佳女配角</w:t>
      </w:r>
      <w:r w:rsidR="000B6BD7">
        <w:t>﹙</w:t>
      </w:r>
      <w:r w:rsidRPr="00C641D3">
        <w:t>悲劇</w:t>
      </w:r>
      <w:r w:rsidRPr="00C641D3">
        <w:t>/</w:t>
      </w:r>
      <w:r w:rsidRPr="00C641D3">
        <w:t>正劇</w:t>
      </w:r>
      <w:r w:rsidR="000B6BD7">
        <w:t>﹚</w:t>
      </w:r>
    </w:p>
    <w:p w14:paraId="277CB3FE" w14:textId="7D5EAB31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t>(</w:t>
      </w:r>
      <w:r>
        <w:t>1</w:t>
      </w:r>
      <w:r w:rsidR="00ED3501">
        <w:t>2)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最佳女配角</w:t>
      </w:r>
      <w:r w:rsidR="000B6BD7">
        <w:t>﹙</w:t>
      </w:r>
      <w:r w:rsidRPr="00C641D3">
        <w:t>喜劇</w:t>
      </w:r>
      <w:r w:rsidRPr="00C641D3">
        <w:t>/</w:t>
      </w:r>
      <w:r w:rsidRPr="00C641D3">
        <w:t>鬧劇</w:t>
      </w:r>
      <w:r w:rsidR="000B6BD7">
        <w:t>﹚</w:t>
      </w:r>
    </w:p>
    <w:p w14:paraId="7611F202" w14:textId="5BB44280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t>(</w:t>
      </w:r>
      <w:r w:rsidRPr="00C641D3">
        <w:t>1</w:t>
      </w:r>
      <w:r>
        <w:t>3</w:t>
      </w:r>
      <w:r w:rsidR="00ED3501">
        <w:t>)</w:t>
      </w:r>
      <w:r w:rsidRPr="00C641D3">
        <w:t> 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最佳舞台設計</w:t>
      </w:r>
    </w:p>
    <w:p w14:paraId="297E35A8" w14:textId="24F239A4" w:rsidR="009A51EF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>
        <w:t>14</w:t>
      </w:r>
      <w:r w:rsidR="00ED3501">
        <w:t>)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最佳服裝設計</w:t>
      </w:r>
    </w:p>
    <w:p w14:paraId="69DD3C7B" w14:textId="3AD38A7E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>
        <w:rPr>
          <w:rFonts w:hint="eastAsia"/>
        </w:rPr>
        <w:t>15</w:t>
      </w:r>
      <w:r w:rsidR="00ED3501"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最佳化妝造型</w:t>
      </w:r>
    </w:p>
    <w:p w14:paraId="67661B57" w14:textId="5A926516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>
        <w:t>1</w:t>
      </w:r>
      <w:r>
        <w:rPr>
          <w:rFonts w:hint="eastAsia"/>
        </w:rPr>
        <w:t>6</w:t>
      </w:r>
      <w:r w:rsidR="00ED3501"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最佳燈光設計</w:t>
      </w:r>
    </w:p>
    <w:p w14:paraId="5333BE95" w14:textId="546880BA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>
        <w:t>1</w:t>
      </w:r>
      <w:r>
        <w:rPr>
          <w:rFonts w:hint="eastAsia"/>
        </w:rPr>
        <w:t>7</w:t>
      </w:r>
      <w:r w:rsidR="00ED3501"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最佳音響設計</w:t>
      </w:r>
    </w:p>
    <w:p w14:paraId="03233C24" w14:textId="2CDE5ECD" w:rsidR="009A51EF" w:rsidRPr="00C641D3" w:rsidRDefault="009A51EF" w:rsidP="009A51EF">
      <w:r>
        <w:rPr>
          <w:rFonts w:hint="eastAsia"/>
        </w:rPr>
        <w:tab/>
      </w:r>
      <w:r>
        <w:rPr>
          <w:rFonts w:hint="eastAsia"/>
        </w:rPr>
        <w:tab/>
      </w:r>
      <w:r w:rsidR="00ED3501">
        <w:rPr>
          <w:rFonts w:hint="eastAsia"/>
        </w:rPr>
        <w:t>(</w:t>
      </w:r>
      <w:r>
        <w:rPr>
          <w:rFonts w:hint="eastAsia"/>
        </w:rPr>
        <w:t>18</w:t>
      </w:r>
      <w:r w:rsidR="00ED3501"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 w:rsidRPr="00C641D3">
        <w:t>最佳配樂</w:t>
      </w:r>
    </w:p>
    <w:p w14:paraId="79C6D4AA" w14:textId="1A428D13" w:rsidR="009A51EF" w:rsidRPr="006D77B3" w:rsidRDefault="009A51EF" w:rsidP="009A51EF">
      <w:r w:rsidRPr="006D77B3">
        <w:rPr>
          <w:rFonts w:hint="eastAsia"/>
        </w:rPr>
        <w:tab/>
      </w:r>
      <w:r w:rsidRPr="006D77B3">
        <w:rPr>
          <w:rFonts w:hint="eastAsia"/>
        </w:rPr>
        <w:tab/>
      </w:r>
      <w:r w:rsidR="00ED3501">
        <w:rPr>
          <w:rFonts w:hint="eastAsia"/>
        </w:rPr>
        <w:t>(</w:t>
      </w:r>
      <w:r w:rsidRPr="006D77B3">
        <w:rPr>
          <w:rFonts w:hint="eastAsia"/>
        </w:rPr>
        <w:t>19</w:t>
      </w:r>
      <w:r w:rsidR="00ED3501">
        <w:rPr>
          <w:rFonts w:hint="eastAsia"/>
        </w:rPr>
        <w:t>)</w:t>
      </w:r>
      <w:r w:rsidRPr="006D77B3">
        <w:t>        </w:t>
      </w:r>
      <w:r w:rsidRPr="006D77B3">
        <w:rPr>
          <w:rFonts w:hint="eastAsia"/>
        </w:rPr>
        <w:tab/>
      </w:r>
      <w:r w:rsidRPr="00C641D3">
        <w:t>最佳</w:t>
      </w:r>
      <w:r>
        <w:rPr>
          <w:rFonts w:hint="eastAsia"/>
        </w:rPr>
        <w:t>原創</w:t>
      </w:r>
      <w:r w:rsidRPr="006D77B3">
        <w:t>曲詞</w:t>
      </w:r>
    </w:p>
    <w:p w14:paraId="5BD988AD" w14:textId="7682A42B" w:rsidR="009A51EF" w:rsidRPr="00C641D3" w:rsidRDefault="009A51EF" w:rsidP="009A51EF">
      <w:r w:rsidRPr="006D77B3">
        <w:rPr>
          <w:rFonts w:hint="eastAsia"/>
        </w:rPr>
        <w:tab/>
      </w:r>
      <w:r w:rsidRPr="006D77B3">
        <w:rPr>
          <w:rFonts w:hint="eastAsia"/>
        </w:rPr>
        <w:tab/>
      </w:r>
      <w:r w:rsidR="00ED3501">
        <w:rPr>
          <w:rFonts w:hint="eastAsia"/>
        </w:rPr>
        <w:t>(</w:t>
      </w:r>
      <w:r w:rsidRPr="006D77B3">
        <w:t>20</w:t>
      </w:r>
      <w:r w:rsidR="00ED3501">
        <w:t>)</w:t>
      </w:r>
      <w:r w:rsidRPr="006D77B3">
        <w:t>         </w:t>
      </w:r>
      <w:r w:rsidRPr="006D77B3">
        <w:t>十大</w:t>
      </w:r>
      <w:r w:rsidRPr="006D77B3">
        <w:rPr>
          <w:rFonts w:hint="eastAsia"/>
        </w:rPr>
        <w:t>最受歡迎</w:t>
      </w:r>
      <w:r w:rsidRPr="006D77B3">
        <w:t>製作</w:t>
      </w:r>
    </w:p>
    <w:p w14:paraId="6AEB8F8D" w14:textId="28F51ACB" w:rsidR="009A51EF" w:rsidRDefault="009A51EF" w:rsidP="009A51EF">
      <w:pPr>
        <w:pStyle w:val="ListParagraph"/>
        <w:numPr>
          <w:ilvl w:val="0"/>
          <w:numId w:val="7"/>
        </w:numPr>
      </w:pPr>
      <w:r w:rsidRPr="009A51EF">
        <w:rPr>
          <w:rFonts w:hint="eastAsia"/>
        </w:rPr>
        <w:t>不設提名，數量約為</w:t>
      </w:r>
      <w:r w:rsidRPr="009A51EF">
        <w:t>該</w:t>
      </w:r>
      <w:r w:rsidRPr="009A51EF">
        <w:rPr>
          <w:rFonts w:hint="eastAsia"/>
        </w:rPr>
        <w:t>屆参</w:t>
      </w:r>
      <w:r w:rsidRPr="009A51EF">
        <w:t>選劇目總數</w:t>
      </w:r>
      <w:r w:rsidR="00D67EDD">
        <w:t>之</w:t>
      </w:r>
      <w:r w:rsidRPr="009A51EF">
        <w:t>十分一，最高為十個。</w:t>
      </w:r>
    </w:p>
    <w:p w14:paraId="2B84F9CE" w14:textId="679A7439" w:rsidR="00D76857" w:rsidRPr="009A51EF" w:rsidRDefault="00D76857" w:rsidP="00D76857">
      <w:pPr>
        <w:pStyle w:val="ListParagraph"/>
        <w:numPr>
          <w:ilvl w:val="0"/>
          <w:numId w:val="7"/>
        </w:numPr>
      </w:pPr>
      <w:r w:rsidRPr="009A51EF">
        <w:rPr>
          <w:rFonts w:hint="eastAsia"/>
        </w:rPr>
        <w:t>由全體</w:t>
      </w:r>
      <w:r w:rsidRPr="009A51EF">
        <w:t>評審和團體會員</w:t>
      </w:r>
      <w:r w:rsidRPr="009A51EF">
        <w:rPr>
          <w:rFonts w:hint="eastAsia"/>
        </w:rPr>
        <w:t>從參</w:t>
      </w:r>
      <w:r w:rsidRPr="009A51EF">
        <w:t>選劇目中以一人一票</w:t>
      </w:r>
      <w:r w:rsidRPr="009A51EF">
        <w:rPr>
          <w:rFonts w:hint="eastAsia"/>
        </w:rPr>
        <w:t>選</w:t>
      </w:r>
      <w:r w:rsidRPr="009A51EF">
        <w:t>出，每位投票</w:t>
      </w:r>
      <w:r w:rsidRPr="009A51EF">
        <w:rPr>
          <w:rFonts w:hint="eastAsia"/>
        </w:rPr>
        <w:t>者</w:t>
      </w:r>
      <w:r w:rsidRPr="009A51EF">
        <w:t>按劇協公佈</w:t>
      </w:r>
      <w:r w:rsidRPr="009A51EF">
        <w:rPr>
          <w:rFonts w:hint="eastAsia"/>
        </w:rPr>
        <w:t>該屆</w:t>
      </w:r>
      <w:r w:rsidR="00D67EDD">
        <w:t>之</w:t>
      </w:r>
      <w:r w:rsidRPr="009A51EF">
        <w:rPr>
          <w:rFonts w:hint="eastAsia"/>
        </w:rPr>
        <w:t>獎項數量挑選</w:t>
      </w:r>
      <w:r>
        <w:rPr>
          <w:rFonts w:hint="eastAsia"/>
        </w:rPr>
        <w:t>，</w:t>
      </w:r>
      <w:r w:rsidRPr="009A51EF">
        <w:rPr>
          <w:rFonts w:hint="eastAsia"/>
        </w:rPr>
        <w:t>並直接將選票寄交</w:t>
      </w:r>
      <w:r w:rsidRPr="009A51EF">
        <w:t>會計師樓。</w:t>
      </w:r>
      <w:r w:rsidRPr="009A51EF">
        <w:rPr>
          <w:rFonts w:hint="eastAsia"/>
        </w:rPr>
        <w:t>經</w:t>
      </w:r>
      <w:r w:rsidRPr="009A51EF">
        <w:t>執業會計師點票</w:t>
      </w:r>
      <w:r w:rsidRPr="009A51EF">
        <w:rPr>
          <w:rFonts w:hint="eastAsia"/>
        </w:rPr>
        <w:t>後</w:t>
      </w:r>
      <w:r w:rsidRPr="009A51EF">
        <w:t>，</w:t>
      </w:r>
      <w:r w:rsidRPr="009A51EF">
        <w:rPr>
          <w:rFonts w:hint="eastAsia"/>
        </w:rPr>
        <w:t>結果在</w:t>
      </w:r>
      <w:r w:rsidRPr="009A51EF">
        <w:t>頒獎禮當日</w:t>
      </w:r>
      <w:r w:rsidRPr="009A51EF">
        <w:rPr>
          <w:rFonts w:hint="eastAsia"/>
        </w:rPr>
        <w:t>即</w:t>
      </w:r>
      <w:r w:rsidRPr="009A51EF">
        <w:t>場揭曉。</w:t>
      </w:r>
    </w:p>
    <w:p w14:paraId="63E4A22E" w14:textId="77777777" w:rsidR="00D67EDD" w:rsidRDefault="009A51EF" w:rsidP="00982AA2">
      <w:r>
        <w:rPr>
          <w:rFonts w:hint="eastAsia"/>
        </w:rPr>
        <w:tab/>
        <w:t xml:space="preserve">2.2 </w:t>
      </w:r>
      <w:r w:rsidR="00D67EDD" w:rsidRPr="00C641D3">
        <w:t>非常設獎項</w:t>
      </w:r>
    </w:p>
    <w:p w14:paraId="194A8A61" w14:textId="024278CC" w:rsidR="00CB5D54" w:rsidRPr="006D77B3" w:rsidRDefault="00D76857" w:rsidP="00932A0C">
      <w:pPr>
        <w:ind w:left="390" w:firstLine="480"/>
        <w:rPr>
          <w:b/>
        </w:rPr>
      </w:pPr>
      <w:r>
        <w:rPr>
          <w:rFonts w:hint="eastAsia"/>
        </w:rPr>
        <w:t>由劇協幹事會視乎需</w:t>
      </w:r>
      <w:r>
        <w:t>要推</w:t>
      </w:r>
      <w:r>
        <w:rPr>
          <w:rFonts w:hint="eastAsia"/>
        </w:rPr>
        <w:t>薦</w:t>
      </w:r>
      <w:r>
        <w:t>頒發</w:t>
      </w:r>
      <w:r w:rsidR="009A51EF" w:rsidRPr="00C641D3">
        <w:t>。</w:t>
      </w:r>
      <w:r w:rsidR="009A51EF" w:rsidRPr="00C641D3">
        <w:t> </w:t>
      </w:r>
      <w:r w:rsidR="009A51EF" w:rsidRPr="00982AA2">
        <w:br/>
      </w:r>
      <w:r w:rsidR="008821C3">
        <w:rPr>
          <w:rFonts w:hint="eastAsia"/>
          <w:b/>
        </w:rPr>
        <w:lastRenderedPageBreak/>
        <w:t>3</w:t>
      </w:r>
      <w:r w:rsidR="00982AA2" w:rsidRPr="006D77B3">
        <w:rPr>
          <w:b/>
        </w:rPr>
        <w:t xml:space="preserve">. </w:t>
      </w:r>
      <w:r w:rsidR="008821C3">
        <w:rPr>
          <w:rFonts w:hint="eastAsia"/>
          <w:b/>
        </w:rPr>
        <w:t>參</w:t>
      </w:r>
      <w:r w:rsidR="00F2333F" w:rsidRPr="006D77B3">
        <w:rPr>
          <w:b/>
        </w:rPr>
        <w:t>選</w:t>
      </w:r>
      <w:r w:rsidR="00F2333F" w:rsidRPr="006D77B3">
        <w:rPr>
          <w:rFonts w:hint="eastAsia"/>
          <w:b/>
        </w:rPr>
        <w:t>劇目</w:t>
      </w:r>
    </w:p>
    <w:p w14:paraId="5BAB732B" w14:textId="77777777" w:rsidR="008821C3" w:rsidRDefault="008821C3" w:rsidP="00C7511A">
      <w:pPr>
        <w:ind w:leftChars="178" w:left="991" w:hangingChars="235" w:hanging="564"/>
      </w:pPr>
      <w:r>
        <w:t>3</w:t>
      </w:r>
      <w:r w:rsidR="00C23EC5" w:rsidRPr="006D77B3">
        <w:rPr>
          <w:rFonts w:hint="eastAsia"/>
        </w:rPr>
        <w:t>.</w:t>
      </w:r>
      <w:r w:rsidR="003322DE" w:rsidRPr="006D77B3">
        <w:rPr>
          <w:rFonts w:hint="eastAsia"/>
          <w:lang w:eastAsia="zh-HK"/>
        </w:rPr>
        <w:t>1</w:t>
      </w:r>
      <w:r w:rsidR="00982AA2" w:rsidRPr="006D77B3">
        <w:t xml:space="preserve"> </w:t>
      </w:r>
      <w:r>
        <w:tab/>
      </w:r>
      <w:r>
        <w:rPr>
          <w:rFonts w:hint="eastAsia"/>
        </w:rPr>
        <w:t>參選劇目必須符合以下各項條件：</w:t>
      </w:r>
    </w:p>
    <w:p w14:paraId="5B6E20D8" w14:textId="2DF9B01C" w:rsidR="008821C3" w:rsidRDefault="000B6BD7" w:rsidP="008821C3">
      <w:pPr>
        <w:ind w:leftChars="200" w:left="480" w:firstLine="480"/>
      </w:pPr>
      <w:r>
        <w:t>(</w:t>
      </w:r>
      <w:r w:rsidR="008821C3">
        <w:t>1</w:t>
      </w:r>
      <w:r>
        <w:t>)</w:t>
      </w:r>
      <w:r w:rsidR="008821C3">
        <w:tab/>
      </w:r>
      <w:r>
        <w:tab/>
      </w:r>
      <w:r w:rsidR="008821C3">
        <w:rPr>
          <w:rFonts w:hint="eastAsia"/>
        </w:rPr>
        <w:t>在</w:t>
      </w:r>
      <w:r w:rsidR="000E45E1" w:rsidRPr="006D77B3">
        <w:t>評選年度</w:t>
      </w:r>
      <w:r w:rsidR="008821C3">
        <w:rPr>
          <w:rFonts w:hint="eastAsia"/>
        </w:rPr>
        <w:t>內至少有三場</w:t>
      </w:r>
      <w:r w:rsidR="00D76857">
        <w:rPr>
          <w:rFonts w:hint="eastAsia"/>
        </w:rPr>
        <w:t>演出</w:t>
      </w:r>
      <w:r w:rsidR="008821C3">
        <w:rPr>
          <w:rFonts w:hint="eastAsia"/>
        </w:rPr>
        <w:t>公開售票；</w:t>
      </w:r>
    </w:p>
    <w:p w14:paraId="2AEEF1B6" w14:textId="6F699EED" w:rsidR="000F2C57" w:rsidRDefault="000B6BD7" w:rsidP="008821C3">
      <w:pPr>
        <w:ind w:leftChars="200" w:left="480" w:firstLine="480"/>
        <w:rPr>
          <w:lang w:eastAsia="zh-HK"/>
        </w:rPr>
      </w:pPr>
      <w:r>
        <w:t>(</w:t>
      </w:r>
      <w:r w:rsidR="008821C3">
        <w:t>2</w:t>
      </w:r>
      <w:r>
        <w:t>)</w:t>
      </w:r>
      <w:r w:rsidR="008821C3">
        <w:tab/>
      </w:r>
      <w:r>
        <w:tab/>
      </w:r>
      <w:r w:rsidR="000E45E1" w:rsidRPr="006D77B3">
        <w:t>觀眾席不少於</w:t>
      </w:r>
      <w:r w:rsidR="000E45E1" w:rsidRPr="006D77B3">
        <w:rPr>
          <w:rFonts w:hint="eastAsia"/>
          <w:lang w:eastAsia="zh-HK"/>
        </w:rPr>
        <w:t>200</w:t>
      </w:r>
      <w:r w:rsidR="008821C3">
        <w:rPr>
          <w:rFonts w:hint="eastAsia"/>
          <w:lang w:eastAsia="zh-HK"/>
        </w:rPr>
        <w:t>；</w:t>
      </w:r>
    </w:p>
    <w:p w14:paraId="2BBB9488" w14:textId="5EE5E84E" w:rsidR="000F2C57" w:rsidRDefault="000B6BD7" w:rsidP="008821C3">
      <w:pPr>
        <w:ind w:leftChars="200" w:left="480" w:firstLine="480"/>
      </w:pPr>
      <w:r>
        <w:rPr>
          <w:lang w:eastAsia="zh-HK"/>
        </w:rPr>
        <w:t>(</w:t>
      </w:r>
      <w:r w:rsidR="000F2C57">
        <w:rPr>
          <w:lang w:eastAsia="zh-HK"/>
        </w:rPr>
        <w:t>3</w:t>
      </w:r>
      <w:r>
        <w:rPr>
          <w:lang w:eastAsia="zh-HK"/>
        </w:rPr>
        <w:t>)</w:t>
      </w:r>
      <w:r w:rsidR="000F2C57">
        <w:rPr>
          <w:lang w:eastAsia="zh-HK"/>
        </w:rPr>
        <w:tab/>
      </w:r>
      <w:r>
        <w:rPr>
          <w:lang w:eastAsia="zh-HK"/>
        </w:rPr>
        <w:tab/>
      </w:r>
      <w:r w:rsidR="000F2C57">
        <w:rPr>
          <w:rFonts w:hint="eastAsia"/>
        </w:rPr>
        <w:t>以粵語或普通話為演出語言；</w:t>
      </w:r>
    </w:p>
    <w:p w14:paraId="563DEED6" w14:textId="26781529" w:rsidR="000F2C57" w:rsidRDefault="000B6BD7" w:rsidP="008821C3">
      <w:pPr>
        <w:ind w:leftChars="200" w:left="480" w:firstLine="480"/>
      </w:pPr>
      <w:r>
        <w:t>(</w:t>
      </w:r>
      <w:r w:rsidR="000F2C57">
        <w:t>4</w:t>
      </w:r>
      <w:r>
        <w:t>)</w:t>
      </w:r>
      <w:r w:rsidR="000F2C57">
        <w:tab/>
      </w:r>
      <w:r>
        <w:tab/>
      </w:r>
      <w:r w:rsidR="00D76857">
        <w:rPr>
          <w:rFonts w:hint="eastAsia"/>
        </w:rPr>
        <w:t>屬</w:t>
      </w:r>
      <w:r w:rsidR="000F2C57">
        <w:rPr>
          <w:rFonts w:hint="eastAsia"/>
        </w:rPr>
        <w:t>「足本」（</w:t>
      </w:r>
      <w:r w:rsidR="000F2C57">
        <w:t>Full Length</w:t>
      </w:r>
      <w:r w:rsidR="00D76857">
        <w:rPr>
          <w:rFonts w:hint="eastAsia"/>
        </w:rPr>
        <w:t>）</w:t>
      </w:r>
      <w:r w:rsidR="000F2C57">
        <w:rPr>
          <w:rFonts w:hint="eastAsia"/>
        </w:rPr>
        <w:t>演出。（</w:t>
      </w:r>
      <w:r w:rsidR="00D76857">
        <w:rPr>
          <w:rFonts w:hint="eastAsia"/>
        </w:rPr>
        <w:t>即</w:t>
      </w:r>
      <w:r w:rsidR="000F2C57">
        <w:rPr>
          <w:rFonts w:hint="eastAsia"/>
        </w:rPr>
        <w:t>每場只上演一齣劇目</w:t>
      </w:r>
      <w:r w:rsidR="00D76857">
        <w:rPr>
          <w:rFonts w:hint="eastAsia"/>
        </w:rPr>
        <w:t>）</w:t>
      </w:r>
    </w:p>
    <w:p w14:paraId="210061E2" w14:textId="05045C18" w:rsidR="000F2C57" w:rsidRDefault="000F2C57" w:rsidP="00C7511A">
      <w:pPr>
        <w:ind w:leftChars="178" w:left="991" w:hangingChars="235" w:hanging="564"/>
      </w:pPr>
      <w:r>
        <w:t>3</w:t>
      </w:r>
      <w:r w:rsidR="00C23EC5" w:rsidRPr="006D77B3">
        <w:t>.</w:t>
      </w:r>
      <w:r w:rsidR="000E45E1" w:rsidRPr="006D77B3">
        <w:t>2</w:t>
      </w:r>
      <w:r w:rsidR="000E45E1" w:rsidRPr="006D77B3">
        <w:tab/>
      </w:r>
      <w:r>
        <w:rPr>
          <w:rFonts w:hint="eastAsia"/>
        </w:rPr>
        <w:t>符合資格之劇目如欲參選，其</w:t>
      </w:r>
      <w:r w:rsidR="000E45E1" w:rsidRPr="006D77B3">
        <w:rPr>
          <w:rFonts w:hint="eastAsia"/>
        </w:rPr>
        <w:t>主辦或製作單位</w:t>
      </w:r>
      <w:r w:rsidR="00D76857">
        <w:rPr>
          <w:rFonts w:hint="eastAsia"/>
        </w:rPr>
        <w:t>必</w:t>
      </w:r>
      <w:r w:rsidR="00C7511A" w:rsidRPr="006D77B3">
        <w:rPr>
          <w:rFonts w:hint="eastAsia"/>
        </w:rPr>
        <w:t>須</w:t>
      </w:r>
    </w:p>
    <w:p w14:paraId="26B7E249" w14:textId="2D750904" w:rsidR="000F2C57" w:rsidRDefault="000B6BD7" w:rsidP="000F2C57">
      <w:pPr>
        <w:ind w:leftChars="200" w:left="480" w:firstLine="480"/>
      </w:pPr>
      <w:r>
        <w:t>(</w:t>
      </w:r>
      <w:r w:rsidR="000F2C57">
        <w:t>1</w:t>
      </w:r>
      <w:r>
        <w:t>)</w:t>
      </w:r>
      <w:r w:rsidR="000F2C57">
        <w:tab/>
      </w:r>
      <w:r>
        <w:tab/>
      </w:r>
      <w:r w:rsidR="000E45E1" w:rsidRPr="006D77B3">
        <w:rPr>
          <w:rFonts w:hint="eastAsia"/>
        </w:rPr>
        <w:t>於首</w:t>
      </w:r>
      <w:r w:rsidR="000F2C57">
        <w:rPr>
          <w:rFonts w:hint="eastAsia"/>
        </w:rPr>
        <w:t>演日</w:t>
      </w:r>
      <w:r w:rsidR="000E45E1" w:rsidRPr="006D77B3">
        <w:rPr>
          <w:rFonts w:hint="eastAsia"/>
        </w:rPr>
        <w:t>6</w:t>
      </w:r>
      <w:r w:rsidR="000F2C57">
        <w:rPr>
          <w:rFonts w:hint="eastAsia"/>
        </w:rPr>
        <w:t>個</w:t>
      </w:r>
      <w:r w:rsidR="000E45E1" w:rsidRPr="006D77B3">
        <w:rPr>
          <w:rFonts w:hint="eastAsia"/>
        </w:rPr>
        <w:t>星期前向</w:t>
      </w:r>
      <w:r w:rsidR="000F2C57">
        <w:rPr>
          <w:rFonts w:hint="eastAsia"/>
        </w:rPr>
        <w:t>劇協報名。</w:t>
      </w:r>
    </w:p>
    <w:p w14:paraId="7770D36C" w14:textId="0082C1C8" w:rsidR="00C7511A" w:rsidRDefault="000B6BD7" w:rsidP="000B6BD7">
      <w:pPr>
        <w:ind w:left="1919" w:hanging="926"/>
      </w:pPr>
      <w:r>
        <w:t>(</w:t>
      </w:r>
      <w:r w:rsidR="000F2C57">
        <w:t>2</w:t>
      </w:r>
      <w:r>
        <w:t>)</w:t>
      </w:r>
      <w:r w:rsidR="000F2C57">
        <w:tab/>
      </w:r>
      <w:r>
        <w:tab/>
      </w:r>
      <w:r w:rsidR="000F2C57">
        <w:rPr>
          <w:rFonts w:hint="eastAsia"/>
        </w:rPr>
        <w:t>為</w:t>
      </w:r>
      <w:r w:rsidR="00C7511A" w:rsidRPr="006D77B3">
        <w:rPr>
          <w:rFonts w:hint="eastAsia"/>
        </w:rPr>
        <w:t>評審提供免費門票</w:t>
      </w:r>
      <w:r w:rsidR="000F2C57">
        <w:rPr>
          <w:rFonts w:hint="eastAsia"/>
        </w:rPr>
        <w:t>，並須於首演日</w:t>
      </w:r>
      <w:r w:rsidR="000F2C57">
        <w:t>6</w:t>
      </w:r>
      <w:r w:rsidR="000F2C57">
        <w:rPr>
          <w:rFonts w:hint="eastAsia"/>
        </w:rPr>
        <w:t>個星期前向評審團發出邀請信；邀請信副本須同時交予劇協秘書處備案。</w:t>
      </w:r>
    </w:p>
    <w:p w14:paraId="3E6BCC52" w14:textId="4A6E502B" w:rsidR="000F2C57" w:rsidRPr="006D77B3" w:rsidRDefault="000B6BD7" w:rsidP="000B6BD7">
      <w:pPr>
        <w:ind w:left="1916" w:hanging="956"/>
      </w:pPr>
      <w:r>
        <w:t>(</w:t>
      </w:r>
      <w:r w:rsidR="000F2C57">
        <w:t>3</w:t>
      </w:r>
      <w:r>
        <w:t>)</w:t>
      </w:r>
      <w:r w:rsidR="000F2C57">
        <w:tab/>
      </w:r>
      <w:r>
        <w:tab/>
      </w:r>
      <w:r w:rsidR="000F2C57">
        <w:rPr>
          <w:rFonts w:hint="eastAsia"/>
        </w:rPr>
        <w:t>劇協秘書處可代為發送評審邀請信，惟有關信件須於首演日之</w:t>
      </w:r>
      <w:r w:rsidR="000F2C57">
        <w:t>7</w:t>
      </w:r>
      <w:r w:rsidR="000F2C57">
        <w:rPr>
          <w:rFonts w:hint="eastAsia"/>
        </w:rPr>
        <w:t>星期前送達劇協劇協秘書處。</w:t>
      </w:r>
    </w:p>
    <w:p w14:paraId="488A49D1" w14:textId="77777777" w:rsidR="00736D62" w:rsidRDefault="00736D62" w:rsidP="00C7511A">
      <w:pPr>
        <w:ind w:leftChars="178" w:left="991" w:hangingChars="235" w:hanging="564"/>
      </w:pPr>
      <w:r>
        <w:t>3</w:t>
      </w:r>
      <w:r w:rsidR="00C23EC5" w:rsidRPr="006D77B3">
        <w:t>.3</w:t>
      </w:r>
      <w:r w:rsidR="00C7511A" w:rsidRPr="006D77B3">
        <w:tab/>
      </w:r>
      <w:r>
        <w:rPr>
          <w:rFonts w:hint="eastAsia"/>
        </w:rPr>
        <w:t>已報</w:t>
      </w:r>
      <w:r w:rsidR="00C7511A" w:rsidRPr="006D77B3">
        <w:rPr>
          <w:rFonts w:hint="eastAsia"/>
        </w:rPr>
        <w:t>名</w:t>
      </w:r>
      <w:r>
        <w:rPr>
          <w:rFonts w:hint="eastAsia"/>
        </w:rPr>
        <w:t>參選之劇目，如需劇協秘書處協助邀請評審團，必須</w:t>
      </w:r>
    </w:p>
    <w:p w14:paraId="7C3EC392" w14:textId="126B47EF" w:rsidR="00736D62" w:rsidRDefault="000B6BD7" w:rsidP="000B6BD7">
      <w:pPr>
        <w:ind w:left="1916" w:hanging="956"/>
      </w:pPr>
      <w:r>
        <w:t>(</w:t>
      </w:r>
      <w:r w:rsidR="00736D62">
        <w:t>1</w:t>
      </w:r>
      <w:r>
        <w:t>)</w:t>
      </w:r>
      <w:r w:rsidR="00736D62">
        <w:tab/>
      </w:r>
      <w:r>
        <w:tab/>
      </w:r>
      <w:r w:rsidR="00736D62">
        <w:rPr>
          <w:rFonts w:hint="eastAsia"/>
        </w:rPr>
        <w:t>於首演日</w:t>
      </w:r>
      <w:r w:rsidR="00736D62">
        <w:t>7</w:t>
      </w:r>
      <w:r w:rsidR="00D76857">
        <w:rPr>
          <w:rFonts w:hint="eastAsia"/>
        </w:rPr>
        <w:t>個星期前將評審邀請信送達</w:t>
      </w:r>
      <w:r w:rsidR="00736D62">
        <w:rPr>
          <w:rFonts w:hint="eastAsia"/>
        </w:rPr>
        <w:t>劇協劇協秘書處代發。</w:t>
      </w:r>
    </w:p>
    <w:p w14:paraId="0EE1A06B" w14:textId="5417BC95" w:rsidR="00DB2505" w:rsidRDefault="000B6BD7" w:rsidP="000B6BD7">
      <w:pPr>
        <w:ind w:left="1916" w:hanging="925"/>
      </w:pPr>
      <w:r>
        <w:t>(</w:t>
      </w:r>
      <w:r w:rsidR="00736D62">
        <w:t>2</w:t>
      </w:r>
      <w:r>
        <w:t>)</w:t>
      </w:r>
      <w:r w:rsidR="00736D62">
        <w:tab/>
      </w:r>
      <w:r>
        <w:tab/>
      </w:r>
      <w:r w:rsidR="00736D62">
        <w:rPr>
          <w:rFonts w:hint="eastAsia"/>
        </w:rPr>
        <w:t>於首演日</w:t>
      </w:r>
      <w:r w:rsidR="00736D62">
        <w:t>2</w:t>
      </w:r>
      <w:r w:rsidR="00736D62">
        <w:rPr>
          <w:rFonts w:hint="eastAsia"/>
        </w:rPr>
        <w:t>個星期前通知劇協秘書處</w:t>
      </w:r>
      <w:r w:rsidR="00D76857">
        <w:rPr>
          <w:rFonts w:hint="eastAsia"/>
        </w:rPr>
        <w:t>，</w:t>
      </w:r>
      <w:r w:rsidR="00C55CC0">
        <w:rPr>
          <w:rFonts w:hint="eastAsia"/>
        </w:rPr>
        <w:t>要求重發評審邀請信。（此情況僅限於</w:t>
      </w:r>
      <w:r w:rsidR="00D76857">
        <w:rPr>
          <w:rFonts w:hint="eastAsia"/>
        </w:rPr>
        <w:t>距演出只有</w:t>
      </w:r>
      <w:r w:rsidR="00D76857">
        <w:t>2</w:t>
      </w:r>
      <w:r w:rsidR="00D76857">
        <w:rPr>
          <w:rFonts w:hint="eastAsia"/>
        </w:rPr>
        <w:t>個星期</w:t>
      </w:r>
      <w:r w:rsidR="00C55CC0">
        <w:rPr>
          <w:rFonts w:hint="eastAsia"/>
        </w:rPr>
        <w:t>仍不足</w:t>
      </w:r>
      <w:r w:rsidR="00C55CC0">
        <w:t>5</w:t>
      </w:r>
      <w:r w:rsidR="00C55CC0">
        <w:rPr>
          <w:rFonts w:hint="eastAsia"/>
        </w:rPr>
        <w:t>位評審承諾前來</w:t>
      </w:r>
      <w:r w:rsidR="008D2576">
        <w:rPr>
          <w:rFonts w:hint="eastAsia"/>
        </w:rPr>
        <w:t>觀看演出，惟劇協</w:t>
      </w:r>
      <w:r w:rsidR="00DB2505" w:rsidRPr="006D77B3">
        <w:rPr>
          <w:rFonts w:hint="eastAsia"/>
        </w:rPr>
        <w:t>不保證評審</w:t>
      </w:r>
      <w:r w:rsidR="00D76857">
        <w:rPr>
          <w:rFonts w:hint="eastAsia"/>
        </w:rPr>
        <w:t>是否</w:t>
      </w:r>
      <w:r w:rsidR="00DB2505" w:rsidRPr="006D77B3">
        <w:rPr>
          <w:rFonts w:hint="eastAsia"/>
        </w:rPr>
        <w:t>回應。</w:t>
      </w:r>
      <w:r w:rsidR="00D76857">
        <w:rPr>
          <w:rFonts w:hint="eastAsia"/>
        </w:rPr>
        <w:t>）</w:t>
      </w:r>
    </w:p>
    <w:p w14:paraId="6849B5F6" w14:textId="57E19A54" w:rsidR="009A51EF" w:rsidRDefault="009A51EF" w:rsidP="009A51EF">
      <w:pPr>
        <w:ind w:firstLine="427"/>
      </w:pPr>
      <w:r w:rsidRPr="009A51EF">
        <w:rPr>
          <w:rFonts w:hint="eastAsia"/>
        </w:rPr>
        <w:t>3</w:t>
      </w:r>
      <w:r w:rsidRPr="009A51EF">
        <w:t>.4</w:t>
      </w:r>
      <w:r>
        <w:tab/>
      </w:r>
      <w:r w:rsidR="00D76857">
        <w:rPr>
          <w:rFonts w:hint="eastAsia"/>
        </w:rPr>
        <w:t>參選劇目之</w:t>
      </w:r>
      <w:r w:rsidRPr="009A51EF">
        <w:t>錄像光碟或網上連結</w:t>
      </w:r>
    </w:p>
    <w:p w14:paraId="6ED69F9E" w14:textId="77777777" w:rsidR="009A51EF" w:rsidRPr="00C641D3" w:rsidRDefault="009A51EF" w:rsidP="009A51EF">
      <w:pPr>
        <w:ind w:leftChars="414" w:left="1841" w:hangingChars="353" w:hanging="847"/>
      </w:pPr>
      <w:r>
        <w:rPr>
          <w:rFonts w:hint="eastAsia"/>
        </w:rPr>
        <w:t>3.4.1</w:t>
      </w:r>
      <w:r>
        <w:tab/>
      </w:r>
      <w:r>
        <w:t>參</w:t>
      </w:r>
      <w:r w:rsidRPr="00C641D3">
        <w:t>選劇目</w:t>
      </w:r>
      <w:r>
        <w:t>之</w:t>
      </w:r>
      <w:r w:rsidRPr="00C641D3">
        <w:t>監製於演出後</w:t>
      </w:r>
      <w:r>
        <w:t>可</w:t>
      </w:r>
      <w:r w:rsidRPr="00C641D3">
        <w:t>提交其演出之錄像光碟</w:t>
      </w:r>
      <w:r>
        <w:t>或網上連結</w:t>
      </w:r>
      <w:r w:rsidRPr="00C641D3">
        <w:t>至劇協，以備評審補看之用。</w:t>
      </w:r>
    </w:p>
    <w:p w14:paraId="3AB656E7" w14:textId="29158613" w:rsidR="009A51EF" w:rsidRPr="00C641D3" w:rsidRDefault="009A51EF" w:rsidP="009A51EF">
      <w:pPr>
        <w:ind w:leftChars="414" w:left="1841" w:hangingChars="353" w:hanging="847"/>
      </w:pPr>
      <w:r>
        <w:rPr>
          <w:rFonts w:hint="eastAsia"/>
        </w:rPr>
        <w:t>3.4.2</w:t>
      </w:r>
      <w:r>
        <w:tab/>
      </w:r>
      <w:r w:rsidRPr="00C641D3">
        <w:t>演出單位為頒獎禮提</w:t>
      </w:r>
      <w:r>
        <w:t>供之演出錄像光碟，</w:t>
      </w:r>
      <w:r w:rsidRPr="00C641D3">
        <w:t>劇協有權保留</w:t>
      </w:r>
      <w:r w:rsidR="00D76857">
        <w:rPr>
          <w:rFonts w:hint="eastAsia"/>
        </w:rPr>
        <w:t>，</w:t>
      </w:r>
      <w:r>
        <w:t>以為</w:t>
      </w:r>
      <w:r w:rsidR="00D76857" w:rsidRPr="00C641D3">
        <w:t>儲存</w:t>
      </w:r>
      <w:r w:rsidRPr="00C641D3">
        <w:t>香港戲劇資料</w:t>
      </w:r>
      <w:r>
        <w:t>之</w:t>
      </w:r>
      <w:r w:rsidR="00D76857">
        <w:rPr>
          <w:rFonts w:hint="eastAsia"/>
        </w:rPr>
        <w:t>用</w:t>
      </w:r>
      <w:r w:rsidRPr="00C641D3">
        <w:t>。</w:t>
      </w:r>
    </w:p>
    <w:p w14:paraId="0030A1FB" w14:textId="77777777" w:rsidR="009A51EF" w:rsidRPr="00F64766" w:rsidRDefault="009A51EF" w:rsidP="009A51EF">
      <w:pPr>
        <w:ind w:leftChars="178" w:left="1274" w:hangingChars="353" w:hanging="847"/>
      </w:pPr>
      <w:r w:rsidRPr="00C641D3">
        <w:t> </w:t>
      </w:r>
    </w:p>
    <w:p w14:paraId="05C0807C" w14:textId="77777777" w:rsidR="009A51EF" w:rsidRPr="006D77B3" w:rsidRDefault="009A51EF" w:rsidP="009A51EF">
      <w:pPr>
        <w:rPr>
          <w:b/>
        </w:rPr>
      </w:pPr>
      <w:r>
        <w:rPr>
          <w:b/>
        </w:rPr>
        <w:t>4.</w:t>
      </w:r>
      <w:r w:rsidRPr="006D77B3">
        <w:rPr>
          <w:rFonts w:hint="eastAsia"/>
          <w:b/>
        </w:rPr>
        <w:t xml:space="preserve"> </w:t>
      </w:r>
      <w:r w:rsidRPr="006D77B3">
        <w:rPr>
          <w:b/>
        </w:rPr>
        <w:t>評審團</w:t>
      </w:r>
    </w:p>
    <w:p w14:paraId="450DC3E1" w14:textId="2ED18844" w:rsidR="009A51EF" w:rsidRPr="006D77B3" w:rsidRDefault="009A51EF" w:rsidP="009A51EF">
      <w:pPr>
        <w:ind w:left="960" w:hanging="480"/>
      </w:pPr>
      <w:r>
        <w:t>4</w:t>
      </w:r>
      <w:r w:rsidRPr="006D77B3">
        <w:rPr>
          <w:rFonts w:hint="eastAsia"/>
        </w:rPr>
        <w:t>.1</w:t>
      </w:r>
      <w:r w:rsidRPr="006D77B3">
        <w:rPr>
          <w:rFonts w:hint="eastAsia"/>
        </w:rPr>
        <w:tab/>
      </w:r>
      <w:r w:rsidRPr="006D77B3">
        <w:t>評審</w:t>
      </w:r>
      <w:r w:rsidRPr="006D77B3">
        <w:rPr>
          <w:rFonts w:hint="eastAsia"/>
        </w:rPr>
        <w:t>團成員</w:t>
      </w:r>
      <w:r w:rsidR="000B6BD7">
        <w:rPr>
          <w:rFonts w:hint="eastAsia"/>
        </w:rPr>
        <w:t>﹙</w:t>
      </w:r>
      <w:r w:rsidRPr="006D77B3">
        <w:rPr>
          <w:rFonts w:hint="eastAsia"/>
        </w:rPr>
        <w:t>下稱</w:t>
      </w:r>
      <w:r w:rsidRPr="006D77B3">
        <w:t>評審</w:t>
      </w:r>
      <w:r w:rsidR="000B6BD7">
        <w:rPr>
          <w:rFonts w:hint="eastAsia"/>
        </w:rPr>
        <w:t>﹚</w:t>
      </w:r>
      <w:r w:rsidRPr="006D77B3">
        <w:rPr>
          <w:rFonts w:hint="eastAsia"/>
        </w:rPr>
        <w:t>必</w:t>
      </w:r>
      <w:r w:rsidRPr="006D77B3">
        <w:t>須</w:t>
      </w:r>
      <w:r w:rsidRPr="006D77B3">
        <w:rPr>
          <w:rFonts w:hint="eastAsia"/>
        </w:rPr>
        <w:t>為</w:t>
      </w:r>
      <w:r w:rsidRPr="006D77B3">
        <w:t>劇協</w:t>
      </w:r>
      <w:r w:rsidRPr="006D77B3">
        <w:rPr>
          <w:rFonts w:hint="eastAsia"/>
        </w:rPr>
        <w:t>個人會員或團體會員之會員或雇員。</w:t>
      </w:r>
    </w:p>
    <w:p w14:paraId="39C53DD3" w14:textId="1A4DB45E" w:rsidR="00D76857" w:rsidRDefault="009A51EF" w:rsidP="009A51EF">
      <w:pPr>
        <w:ind w:leftChars="199" w:left="991" w:hanging="513"/>
      </w:pPr>
      <w:r>
        <w:t>4</w:t>
      </w:r>
      <w:r w:rsidRPr="006D77B3">
        <w:rPr>
          <w:rFonts w:hint="eastAsia"/>
        </w:rPr>
        <w:t>.2</w:t>
      </w:r>
      <w:r>
        <w:tab/>
      </w:r>
      <w:r w:rsidR="00D76857">
        <w:rPr>
          <w:rFonts w:hint="eastAsia"/>
        </w:rPr>
        <w:t>評審工作屬義務性質，並無薪酬。</w:t>
      </w:r>
    </w:p>
    <w:p w14:paraId="3C20565F" w14:textId="6748F759" w:rsidR="009A51EF" w:rsidRPr="006D77B3" w:rsidRDefault="00D76857" w:rsidP="009A51EF">
      <w:pPr>
        <w:ind w:leftChars="199" w:left="991" w:hanging="513"/>
      </w:pPr>
      <w:r>
        <w:t>4.3</w:t>
      </w:r>
      <w:r>
        <w:tab/>
      </w:r>
      <w:r w:rsidR="009A51EF" w:rsidRPr="006D77B3">
        <w:t>劇協</w:t>
      </w:r>
      <w:r w:rsidR="009A51EF" w:rsidRPr="006D77B3">
        <w:rPr>
          <w:rFonts w:hint="eastAsia"/>
        </w:rPr>
        <w:t>每四年公開招</w:t>
      </w:r>
      <w:r>
        <w:rPr>
          <w:rFonts w:hint="eastAsia"/>
        </w:rPr>
        <w:t>聘</w:t>
      </w:r>
      <w:r w:rsidR="009A51EF" w:rsidRPr="006D77B3">
        <w:t>評審</w:t>
      </w:r>
      <w:r w:rsidR="009A51EF">
        <w:rPr>
          <w:rFonts w:hint="eastAsia"/>
        </w:rPr>
        <w:t>，</w:t>
      </w:r>
      <w:r w:rsidR="009A51EF" w:rsidRPr="006D77B3">
        <w:rPr>
          <w:rFonts w:hint="eastAsia"/>
        </w:rPr>
        <w:t>由</w:t>
      </w:r>
      <w:r w:rsidR="009A51EF" w:rsidRPr="006D77B3">
        <w:t>評審</w:t>
      </w:r>
      <w:r w:rsidR="009A51EF" w:rsidRPr="006D77B3">
        <w:rPr>
          <w:rFonts w:hint="eastAsia"/>
        </w:rPr>
        <w:t>甄選委員會</w:t>
      </w:r>
      <w:r w:rsidR="009A51EF">
        <w:rPr>
          <w:rFonts w:hint="eastAsia"/>
        </w:rPr>
        <w:t>自申請者中</w:t>
      </w:r>
      <w:r w:rsidR="009A51EF" w:rsidRPr="006D77B3">
        <w:rPr>
          <w:rFonts w:hint="eastAsia"/>
        </w:rPr>
        <w:t>投票選</w:t>
      </w:r>
      <w:r>
        <w:rPr>
          <w:rFonts w:hint="eastAsia"/>
        </w:rPr>
        <w:t>出</w:t>
      </w:r>
      <w:r w:rsidR="009A51EF" w:rsidRPr="006D77B3">
        <w:rPr>
          <w:rFonts w:hint="eastAsia"/>
        </w:rPr>
        <w:t>。</w:t>
      </w:r>
      <w:r w:rsidR="009A51EF">
        <w:rPr>
          <w:rFonts w:hint="eastAsia"/>
        </w:rPr>
        <w:t>（若</w:t>
      </w:r>
      <w:r>
        <w:rPr>
          <w:rFonts w:hint="eastAsia"/>
        </w:rPr>
        <w:t>某評選年度</w:t>
      </w:r>
      <w:r w:rsidR="009A51EF">
        <w:rPr>
          <w:rFonts w:hint="eastAsia"/>
        </w:rPr>
        <w:t>因不同原因令致評審團</w:t>
      </w:r>
      <w:r>
        <w:rPr>
          <w:rFonts w:hint="eastAsia"/>
        </w:rPr>
        <w:t>人數</w:t>
      </w:r>
      <w:r w:rsidR="009A51EF">
        <w:rPr>
          <w:rFonts w:hint="eastAsia"/>
        </w:rPr>
        <w:t>不足</w:t>
      </w:r>
      <w:r w:rsidR="009A51EF">
        <w:t>60</w:t>
      </w:r>
      <w:r>
        <w:rPr>
          <w:rFonts w:hint="eastAsia"/>
        </w:rPr>
        <w:t>此</w:t>
      </w:r>
      <w:r w:rsidR="009A51EF">
        <w:rPr>
          <w:rFonts w:hint="eastAsia"/>
        </w:rPr>
        <w:t>最</w:t>
      </w:r>
      <w:r>
        <w:rPr>
          <w:rFonts w:hint="eastAsia"/>
        </w:rPr>
        <w:t>低要求</w:t>
      </w:r>
      <w:r w:rsidR="009A51EF">
        <w:rPr>
          <w:rFonts w:hint="eastAsia"/>
        </w:rPr>
        <w:t>，劇協或會</w:t>
      </w:r>
      <w:r>
        <w:rPr>
          <w:rFonts w:hint="eastAsia"/>
        </w:rPr>
        <w:t>為下一評選年度進行</w:t>
      </w:r>
      <w:r w:rsidR="009A51EF">
        <w:rPr>
          <w:rFonts w:hint="eastAsia"/>
        </w:rPr>
        <w:t>非常規之招</w:t>
      </w:r>
      <w:r>
        <w:rPr>
          <w:rFonts w:hint="eastAsia"/>
        </w:rPr>
        <w:t>聘</w:t>
      </w:r>
      <w:r w:rsidR="009A51EF">
        <w:rPr>
          <w:rFonts w:hint="eastAsia"/>
        </w:rPr>
        <w:t>。</w:t>
      </w:r>
      <w:r>
        <w:rPr>
          <w:rFonts w:hint="eastAsia"/>
        </w:rPr>
        <w:t>）</w:t>
      </w:r>
      <w:r w:rsidR="009A51EF" w:rsidRPr="006D77B3">
        <w:rPr>
          <w:rFonts w:hint="eastAsia"/>
        </w:rPr>
        <w:t xml:space="preserve"> </w:t>
      </w:r>
    </w:p>
    <w:p w14:paraId="361169A6" w14:textId="0BB57FC8" w:rsidR="009A51EF" w:rsidRPr="006D77B3" w:rsidRDefault="009A51EF" w:rsidP="009A51EF">
      <w:pPr>
        <w:ind w:leftChars="199" w:left="991" w:hanging="513"/>
      </w:pPr>
      <w:r>
        <w:t>4</w:t>
      </w:r>
      <w:r>
        <w:rPr>
          <w:rFonts w:hint="eastAsia"/>
        </w:rPr>
        <w:t>.</w:t>
      </w:r>
      <w:r w:rsidR="00D76857">
        <w:t>4</w:t>
      </w:r>
      <w:r>
        <w:tab/>
      </w:r>
      <w:r w:rsidRPr="006D77B3">
        <w:t>評審</w:t>
      </w:r>
      <w:r>
        <w:rPr>
          <w:rFonts w:hint="eastAsia"/>
        </w:rPr>
        <w:t>年齡必</w:t>
      </w:r>
      <w:r w:rsidRPr="006D77B3">
        <w:t>須</w:t>
      </w:r>
      <w:r>
        <w:rPr>
          <w:rFonts w:hint="eastAsia"/>
        </w:rPr>
        <w:t>在</w:t>
      </w:r>
      <w:r w:rsidRPr="006D77B3">
        <w:rPr>
          <w:rFonts w:hint="eastAsia"/>
        </w:rPr>
        <w:t>35</w:t>
      </w:r>
      <w:r w:rsidRPr="006D77B3">
        <w:rPr>
          <w:rFonts w:hint="eastAsia"/>
        </w:rPr>
        <w:t>歲以上，持續參</w:t>
      </w:r>
      <w:r>
        <w:rPr>
          <w:rFonts w:hint="eastAsia"/>
        </w:rPr>
        <w:t>與與</w:t>
      </w:r>
      <w:r w:rsidRPr="006D77B3">
        <w:rPr>
          <w:rFonts w:hint="eastAsia"/>
        </w:rPr>
        <w:t>戲劇</w:t>
      </w:r>
      <w:r w:rsidRPr="006D77B3">
        <w:rPr>
          <w:rFonts w:hint="eastAsia"/>
        </w:rPr>
        <w:t>/</w:t>
      </w:r>
      <w:r w:rsidRPr="006D77B3">
        <w:rPr>
          <w:rFonts w:hint="eastAsia"/>
        </w:rPr>
        <w:t>演藝相關業務</w:t>
      </w:r>
      <w:r>
        <w:rPr>
          <w:rFonts w:hint="eastAsia"/>
        </w:rPr>
        <w:t>並獲薪酬之</w:t>
      </w:r>
      <w:r w:rsidRPr="006D77B3">
        <w:rPr>
          <w:rFonts w:hint="eastAsia"/>
        </w:rPr>
        <w:t>工作最少</w:t>
      </w:r>
      <w:r w:rsidRPr="006D77B3">
        <w:rPr>
          <w:rFonts w:hint="eastAsia"/>
        </w:rPr>
        <w:t>15</w:t>
      </w:r>
      <w:r w:rsidRPr="006D77B3">
        <w:rPr>
          <w:rFonts w:hint="eastAsia"/>
        </w:rPr>
        <w:t>年。</w:t>
      </w:r>
    </w:p>
    <w:p w14:paraId="550EC538" w14:textId="0F795D0E" w:rsidR="009A51EF" w:rsidRPr="006D77B3" w:rsidRDefault="009A51EF" w:rsidP="009A51EF">
      <w:pPr>
        <w:ind w:left="960" w:hanging="480"/>
      </w:pPr>
      <w:r>
        <w:t>4</w:t>
      </w:r>
      <w:r w:rsidRPr="006D77B3">
        <w:rPr>
          <w:rFonts w:hint="eastAsia"/>
        </w:rPr>
        <w:t>.</w:t>
      </w:r>
      <w:r w:rsidR="00D76857">
        <w:t>5</w:t>
      </w:r>
      <w:r>
        <w:tab/>
      </w:r>
      <w:r w:rsidRPr="006D77B3">
        <w:t>評審</w:t>
      </w:r>
      <w:r>
        <w:rPr>
          <w:rFonts w:hint="eastAsia"/>
        </w:rPr>
        <w:t>須</w:t>
      </w:r>
      <w:r w:rsidRPr="006D77B3">
        <w:t>盡可能觀賞該評選年度所有</w:t>
      </w:r>
      <w:r w:rsidRPr="006D77B3">
        <w:rPr>
          <w:rFonts w:hint="eastAsia"/>
        </w:rPr>
        <w:t>已報名</w:t>
      </w:r>
      <w:r w:rsidRPr="006D77B3">
        <w:t>合</w:t>
      </w:r>
      <w:r>
        <w:rPr>
          <w:rFonts w:hint="eastAsia"/>
        </w:rPr>
        <w:t>乎</w:t>
      </w:r>
      <w:r w:rsidRPr="006D77B3">
        <w:t>資格</w:t>
      </w:r>
      <w:r w:rsidR="00D67EDD">
        <w:t>之</w:t>
      </w:r>
      <w:r>
        <w:rPr>
          <w:rFonts w:hint="eastAsia"/>
        </w:rPr>
        <w:t>參</w:t>
      </w:r>
      <w:r w:rsidRPr="006D77B3">
        <w:t>選劇目，並提名及投票。</w:t>
      </w:r>
    </w:p>
    <w:p w14:paraId="47006532" w14:textId="4430AD52" w:rsidR="009A51EF" w:rsidRDefault="009A51EF" w:rsidP="009A51EF">
      <w:pPr>
        <w:ind w:leftChars="414" w:left="1841" w:hangingChars="353" w:hanging="847"/>
      </w:pPr>
      <w:r>
        <w:t>4</w:t>
      </w:r>
      <w:r w:rsidRPr="006D77B3">
        <w:rPr>
          <w:rFonts w:hint="eastAsia"/>
        </w:rPr>
        <w:t>.</w:t>
      </w:r>
      <w:r w:rsidR="00D76857">
        <w:t>5</w:t>
      </w:r>
      <w:r w:rsidRPr="006D77B3">
        <w:rPr>
          <w:rFonts w:hint="eastAsia"/>
        </w:rPr>
        <w:t>.1</w:t>
      </w:r>
      <w:r>
        <w:tab/>
      </w:r>
      <w:r w:rsidRPr="006D77B3">
        <w:t>評審</w:t>
      </w:r>
      <w:r w:rsidRPr="006D77B3">
        <w:rPr>
          <w:rFonts w:hint="eastAsia"/>
        </w:rPr>
        <w:t>每年須最少觀看</w:t>
      </w:r>
      <w:r w:rsidRPr="006D77B3">
        <w:rPr>
          <w:rFonts w:hint="eastAsia"/>
        </w:rPr>
        <w:t xml:space="preserve">36 </w:t>
      </w:r>
      <w:r w:rsidRPr="006D77B3">
        <w:rPr>
          <w:rFonts w:hint="eastAsia"/>
        </w:rPr>
        <w:t>齣已報名</w:t>
      </w:r>
      <w:r w:rsidRPr="006D77B3">
        <w:t>合</w:t>
      </w:r>
      <w:r>
        <w:rPr>
          <w:rFonts w:hint="eastAsia"/>
        </w:rPr>
        <w:t>乎</w:t>
      </w:r>
      <w:r w:rsidRPr="006D77B3">
        <w:t>資格</w:t>
      </w:r>
      <w:r w:rsidR="00D67EDD">
        <w:t>之</w:t>
      </w:r>
      <w:r>
        <w:rPr>
          <w:rFonts w:hint="eastAsia"/>
        </w:rPr>
        <w:t>參</w:t>
      </w:r>
      <w:r w:rsidRPr="006D77B3">
        <w:t>選劇目</w:t>
      </w:r>
      <w:r w:rsidR="00D76857">
        <w:rPr>
          <w:rFonts w:hint="eastAsia"/>
        </w:rPr>
        <w:t>；若所觀看之參選劇目未能達到此最低要求，不得參與提名工作</w:t>
      </w:r>
      <w:r w:rsidRPr="006D77B3">
        <w:rPr>
          <w:rFonts w:hint="eastAsia"/>
        </w:rPr>
        <w:t>。</w:t>
      </w:r>
    </w:p>
    <w:p w14:paraId="43AFF3C1" w14:textId="54C1F6BF" w:rsidR="009A51EF" w:rsidRPr="006D77B3" w:rsidRDefault="009A51EF" w:rsidP="009A51EF">
      <w:pPr>
        <w:ind w:leftChars="414" w:left="1841" w:hangingChars="353" w:hanging="847"/>
      </w:pPr>
      <w:r>
        <w:t>4</w:t>
      </w:r>
      <w:r w:rsidRPr="006D77B3">
        <w:rPr>
          <w:rFonts w:hint="eastAsia"/>
        </w:rPr>
        <w:t>.</w:t>
      </w:r>
      <w:r w:rsidR="00D76857">
        <w:t>5</w:t>
      </w:r>
      <w:r w:rsidRPr="006D77B3">
        <w:rPr>
          <w:rFonts w:hint="eastAsia"/>
        </w:rPr>
        <w:t>.2</w:t>
      </w:r>
      <w:r>
        <w:tab/>
      </w:r>
      <w:r w:rsidRPr="006D77B3">
        <w:t>評審</w:t>
      </w:r>
      <w:r w:rsidRPr="006D77B3">
        <w:rPr>
          <w:rFonts w:hint="eastAsia"/>
        </w:rPr>
        <w:t>於每年提名階段，須</w:t>
      </w:r>
      <w:r w:rsidR="00D76857">
        <w:rPr>
          <w:rFonts w:hint="eastAsia"/>
        </w:rPr>
        <w:t>先</w:t>
      </w:r>
      <w:r w:rsidRPr="006D77B3">
        <w:rPr>
          <w:rFonts w:hint="eastAsia"/>
        </w:rPr>
        <w:t>填報該年度所觀看</w:t>
      </w:r>
      <w:r>
        <w:rPr>
          <w:rFonts w:hint="eastAsia"/>
        </w:rPr>
        <w:t>之</w:t>
      </w:r>
      <w:r w:rsidRPr="006D77B3">
        <w:rPr>
          <w:rFonts w:hint="eastAsia"/>
        </w:rPr>
        <w:t>劇目，資料由會計師樓保密</w:t>
      </w:r>
      <w:r w:rsidR="00D76857">
        <w:rPr>
          <w:rFonts w:hint="eastAsia"/>
        </w:rPr>
        <w:t>。</w:t>
      </w:r>
      <w:r w:rsidRPr="006D77B3">
        <w:rPr>
          <w:rFonts w:hint="eastAsia"/>
        </w:rPr>
        <w:t>未經劇協幹事會、</w:t>
      </w:r>
      <w:r w:rsidRPr="006D77B3">
        <w:t>評審</w:t>
      </w:r>
      <w:r w:rsidRPr="006D77B3">
        <w:rPr>
          <w:rFonts w:hint="eastAsia"/>
        </w:rPr>
        <w:t>甄選委員會及</w:t>
      </w:r>
      <w:r>
        <w:rPr>
          <w:rFonts w:hint="eastAsia"/>
        </w:rPr>
        <w:t>半數</w:t>
      </w:r>
      <w:r w:rsidRPr="006D77B3">
        <w:t>評審</w:t>
      </w:r>
      <w:r w:rsidRPr="006D77B3">
        <w:rPr>
          <w:rFonts w:hint="eastAsia"/>
        </w:rPr>
        <w:t>通過，資料不得外洩。</w:t>
      </w:r>
    </w:p>
    <w:p w14:paraId="5027192A" w14:textId="3CDC4D7A" w:rsidR="009A51EF" w:rsidRPr="006D77B3" w:rsidRDefault="009A51EF" w:rsidP="009A51EF">
      <w:pPr>
        <w:ind w:leftChars="178" w:left="991" w:hangingChars="235" w:hanging="564"/>
      </w:pPr>
      <w:r>
        <w:lastRenderedPageBreak/>
        <w:t>4</w:t>
      </w:r>
      <w:r w:rsidRPr="006D77B3">
        <w:rPr>
          <w:rFonts w:hint="eastAsia"/>
        </w:rPr>
        <w:t>.</w:t>
      </w:r>
      <w:r w:rsidR="00D76857">
        <w:t>6</w:t>
      </w:r>
      <w:r>
        <w:tab/>
      </w:r>
      <w:r w:rsidRPr="006D77B3">
        <w:rPr>
          <w:rFonts w:hint="eastAsia"/>
        </w:rPr>
        <w:t>評審於提名期間，可於提名表格</w:t>
      </w:r>
      <w:r>
        <w:rPr>
          <w:rFonts w:hint="eastAsia"/>
        </w:rPr>
        <w:t>扼要</w:t>
      </w:r>
      <w:r w:rsidRPr="006D77B3">
        <w:rPr>
          <w:rFonts w:hint="eastAsia"/>
        </w:rPr>
        <w:t>填</w:t>
      </w:r>
      <w:r>
        <w:rPr>
          <w:rFonts w:hint="eastAsia"/>
        </w:rPr>
        <w:t>寫</w:t>
      </w:r>
      <w:r w:rsidRPr="006D77B3">
        <w:rPr>
          <w:rFonts w:hint="eastAsia"/>
        </w:rPr>
        <w:t>提名之原因。</w:t>
      </w:r>
      <w:r>
        <w:rPr>
          <w:rFonts w:hint="eastAsia"/>
        </w:rPr>
        <w:t>在舉辦</w:t>
      </w:r>
      <w:r w:rsidRPr="006D77B3">
        <w:rPr>
          <w:rFonts w:hint="eastAsia"/>
        </w:rPr>
        <w:t>頒獎禮後，</w:t>
      </w:r>
      <w:r>
        <w:rPr>
          <w:rFonts w:hint="eastAsia"/>
        </w:rPr>
        <w:t>得</w:t>
      </w:r>
      <w:r w:rsidRPr="006D77B3">
        <w:rPr>
          <w:rFonts w:hint="eastAsia"/>
        </w:rPr>
        <w:t>獎</w:t>
      </w:r>
      <w:r>
        <w:rPr>
          <w:rFonts w:hint="eastAsia"/>
        </w:rPr>
        <w:t>者</w:t>
      </w:r>
      <w:r w:rsidR="00D76857">
        <w:rPr>
          <w:rFonts w:hint="eastAsia"/>
        </w:rPr>
        <w:t>獲</w:t>
      </w:r>
      <w:r w:rsidRPr="006D77B3">
        <w:rPr>
          <w:rFonts w:hint="eastAsia"/>
        </w:rPr>
        <w:t>提名</w:t>
      </w:r>
      <w:r w:rsidR="00D67EDD">
        <w:t>之</w:t>
      </w:r>
      <w:r w:rsidRPr="006D77B3">
        <w:rPr>
          <w:rFonts w:hint="eastAsia"/>
        </w:rPr>
        <w:t>原因，</w:t>
      </w:r>
      <w:r>
        <w:rPr>
          <w:rFonts w:hint="eastAsia"/>
        </w:rPr>
        <w:t>會在</w:t>
      </w:r>
      <w:r w:rsidRPr="006D77B3">
        <w:rPr>
          <w:rFonts w:hint="eastAsia"/>
        </w:rPr>
        <w:t>劇協</w:t>
      </w:r>
      <w:r>
        <w:rPr>
          <w:rFonts w:hint="eastAsia"/>
        </w:rPr>
        <w:t>網頁</w:t>
      </w:r>
      <w:r w:rsidRPr="006D77B3">
        <w:rPr>
          <w:rFonts w:hint="eastAsia"/>
        </w:rPr>
        <w:t>以不記</w:t>
      </w:r>
      <w:r w:rsidR="00D76857">
        <w:rPr>
          <w:rFonts w:hint="eastAsia"/>
        </w:rPr>
        <w:t>評審</w:t>
      </w:r>
      <w:r w:rsidRPr="006D77B3">
        <w:rPr>
          <w:rFonts w:hint="eastAsia"/>
        </w:rPr>
        <w:t>名形式公開。</w:t>
      </w:r>
    </w:p>
    <w:p w14:paraId="10EE491C" w14:textId="741C1E48" w:rsidR="009A51EF" w:rsidRPr="00C641D3" w:rsidRDefault="009A51EF" w:rsidP="009A51EF">
      <w:pPr>
        <w:ind w:leftChars="178" w:left="991" w:hangingChars="235" w:hanging="564"/>
      </w:pPr>
      <w:r>
        <w:rPr>
          <w:rFonts w:hint="eastAsia"/>
        </w:rPr>
        <w:t>4.</w:t>
      </w:r>
      <w:r w:rsidR="00D76857">
        <w:t>7</w:t>
      </w:r>
      <w:r>
        <w:tab/>
      </w:r>
      <w:r w:rsidRPr="00C641D3">
        <w:t>評審</w:t>
      </w:r>
      <w:r>
        <w:t>倘未能觀看參選</w:t>
      </w:r>
      <w:r w:rsidRPr="00C641D3">
        <w:t>劇目</w:t>
      </w:r>
      <w:r>
        <w:t>之</w:t>
      </w:r>
      <w:r w:rsidRPr="00C641D3">
        <w:t>演出，可在該劇目演出兩個月後，</w:t>
      </w:r>
      <w:r>
        <w:t>通過劇協向有關團體要求</w:t>
      </w:r>
      <w:r w:rsidRPr="00C641D3">
        <w:t>提供錄像光碟</w:t>
      </w:r>
      <w:r>
        <w:t>或網上連結以為</w:t>
      </w:r>
      <w:r w:rsidRPr="00C641D3">
        <w:t>補看。</w:t>
      </w:r>
    </w:p>
    <w:p w14:paraId="06FD493C" w14:textId="60DF981D" w:rsidR="009A51EF" w:rsidRPr="006D77B3" w:rsidRDefault="009A51EF" w:rsidP="009A51EF">
      <w:pPr>
        <w:ind w:leftChars="177" w:left="991" w:hangingChars="236" w:hanging="566"/>
      </w:pPr>
      <w:r>
        <w:t>4</w:t>
      </w:r>
      <w:r w:rsidRPr="006D77B3">
        <w:rPr>
          <w:rFonts w:hint="eastAsia"/>
        </w:rPr>
        <w:t>.</w:t>
      </w:r>
      <w:r w:rsidR="00D76857">
        <w:t>8</w:t>
      </w:r>
      <w:r>
        <w:tab/>
      </w:r>
      <w:r w:rsidRPr="006D77B3">
        <w:t>評審若連續兩年並無</w:t>
      </w:r>
      <w:r>
        <w:rPr>
          <w:rFonts w:hint="eastAsia"/>
        </w:rPr>
        <w:t>履行</w:t>
      </w:r>
      <w:r w:rsidRPr="006D77B3">
        <w:t>提名</w:t>
      </w:r>
      <w:r>
        <w:rPr>
          <w:rFonts w:hint="eastAsia"/>
        </w:rPr>
        <w:t>責任</w:t>
      </w:r>
      <w:r w:rsidRPr="006D77B3">
        <w:t>，</w:t>
      </w:r>
      <w:r w:rsidRPr="006D77B3">
        <w:rPr>
          <w:rFonts w:hint="eastAsia"/>
        </w:rPr>
        <w:t>或</w:t>
      </w:r>
      <w:r w:rsidRPr="006D77B3">
        <w:t>連續兩年</w:t>
      </w:r>
      <w:r w:rsidRPr="006D77B3">
        <w:rPr>
          <w:rFonts w:hint="eastAsia"/>
        </w:rPr>
        <w:t>每年觀</w:t>
      </w:r>
      <w:r>
        <w:rPr>
          <w:rFonts w:hint="eastAsia"/>
        </w:rPr>
        <w:t>看</w:t>
      </w:r>
      <w:r w:rsidRPr="006D77B3">
        <w:rPr>
          <w:rFonts w:hint="eastAsia"/>
        </w:rPr>
        <w:t>不足</w:t>
      </w:r>
      <w:r w:rsidRPr="006D77B3">
        <w:rPr>
          <w:rFonts w:hint="eastAsia"/>
        </w:rPr>
        <w:t xml:space="preserve">36 </w:t>
      </w:r>
      <w:r w:rsidRPr="006D77B3">
        <w:rPr>
          <w:rFonts w:hint="eastAsia"/>
        </w:rPr>
        <w:t>齣</w:t>
      </w:r>
      <w:r>
        <w:rPr>
          <w:rFonts w:hint="eastAsia"/>
        </w:rPr>
        <w:t>參</w:t>
      </w:r>
      <w:r w:rsidRPr="006D77B3">
        <w:t>選劇目</w:t>
      </w:r>
      <w:r w:rsidRPr="006D77B3">
        <w:rPr>
          <w:rFonts w:hint="eastAsia"/>
        </w:rPr>
        <w:t>，</w:t>
      </w:r>
      <w:r w:rsidRPr="006D77B3">
        <w:t>其評審資格</w:t>
      </w:r>
      <w:r>
        <w:rPr>
          <w:rFonts w:hint="eastAsia"/>
        </w:rPr>
        <w:t>自動取消。</w:t>
      </w:r>
    </w:p>
    <w:p w14:paraId="20555C3E" w14:textId="77777777" w:rsidR="009A51EF" w:rsidRPr="009A51EF" w:rsidRDefault="009A51EF" w:rsidP="00982AA2">
      <w:pPr>
        <w:rPr>
          <w:lang w:eastAsia="zh-HK"/>
        </w:rPr>
      </w:pPr>
    </w:p>
    <w:p w14:paraId="7D874E32" w14:textId="77777777" w:rsidR="002E69FF" w:rsidRPr="006D77B3" w:rsidRDefault="008D2576" w:rsidP="00E8432B">
      <w:pPr>
        <w:rPr>
          <w:b/>
        </w:rPr>
      </w:pPr>
      <w:r>
        <w:rPr>
          <w:b/>
        </w:rPr>
        <w:t>5.</w:t>
      </w:r>
      <w:r w:rsidR="000253B7" w:rsidRPr="006D77B3">
        <w:rPr>
          <w:rFonts w:hint="eastAsia"/>
          <w:b/>
        </w:rPr>
        <w:t xml:space="preserve"> </w:t>
      </w:r>
      <w:r w:rsidR="000253B7" w:rsidRPr="006D77B3">
        <w:rPr>
          <w:b/>
        </w:rPr>
        <w:t>評審</w:t>
      </w:r>
      <w:r w:rsidR="000253B7" w:rsidRPr="006D77B3">
        <w:rPr>
          <w:rFonts w:hint="eastAsia"/>
          <w:b/>
        </w:rPr>
        <w:t>甄選委員會</w:t>
      </w:r>
      <w:r w:rsidR="000253B7" w:rsidRPr="006D77B3">
        <w:rPr>
          <w:rFonts w:hint="eastAsia"/>
          <w:b/>
        </w:rPr>
        <w:t xml:space="preserve"> </w:t>
      </w:r>
    </w:p>
    <w:p w14:paraId="30B131A9" w14:textId="77777777" w:rsidR="00D76857" w:rsidRDefault="008D2576" w:rsidP="00EF3C46">
      <w:pPr>
        <w:ind w:leftChars="199" w:left="991" w:hanging="513"/>
      </w:pPr>
      <w:r>
        <w:t>5</w:t>
      </w:r>
      <w:r w:rsidR="005D19C8" w:rsidRPr="006D77B3">
        <w:rPr>
          <w:rFonts w:hint="eastAsia"/>
        </w:rPr>
        <w:t xml:space="preserve">.1 </w:t>
      </w:r>
      <w:r>
        <w:tab/>
      </w:r>
      <w:r w:rsidR="00BA1224" w:rsidRPr="006D77B3">
        <w:t>評審</w:t>
      </w:r>
      <w:r w:rsidR="00BA1224" w:rsidRPr="006D77B3">
        <w:rPr>
          <w:rFonts w:hint="eastAsia"/>
        </w:rPr>
        <w:t>甄選委員會</w:t>
      </w:r>
      <w:r>
        <w:rPr>
          <w:rFonts w:hint="eastAsia"/>
        </w:rPr>
        <w:t>共有</w:t>
      </w:r>
      <w:r w:rsidR="00D76857" w:rsidRPr="006D77B3">
        <w:rPr>
          <w:rFonts w:hint="eastAsia"/>
        </w:rPr>
        <w:t>6</w:t>
      </w:r>
      <w:r w:rsidR="00D76857" w:rsidRPr="006D77B3">
        <w:rPr>
          <w:rFonts w:hint="eastAsia"/>
        </w:rPr>
        <w:t>位</w:t>
      </w:r>
      <w:r>
        <w:rPr>
          <w:rFonts w:hint="eastAsia"/>
        </w:rPr>
        <w:t>成員</w:t>
      </w:r>
      <w:r w:rsidR="00BA1224" w:rsidRPr="006D77B3">
        <w:rPr>
          <w:rFonts w:hint="eastAsia"/>
        </w:rPr>
        <w:t>，由</w:t>
      </w:r>
      <w:r>
        <w:rPr>
          <w:rFonts w:hint="eastAsia"/>
        </w:rPr>
        <w:t>三</w:t>
      </w:r>
      <w:r w:rsidR="00BA1224" w:rsidRPr="006D77B3">
        <w:rPr>
          <w:rFonts w:hint="eastAsia"/>
        </w:rPr>
        <w:t>位具代表性之戲劇界專業人</w:t>
      </w:r>
      <w:r>
        <w:rPr>
          <w:rFonts w:hint="eastAsia"/>
        </w:rPr>
        <w:t>士</w:t>
      </w:r>
      <w:r w:rsidR="00BA1224" w:rsidRPr="006D77B3">
        <w:rPr>
          <w:rFonts w:hint="eastAsia"/>
        </w:rPr>
        <w:t>及三個具代表性戲劇組織之主席</w:t>
      </w:r>
      <w:r w:rsidR="000B6BD7">
        <w:rPr>
          <w:rFonts w:hint="eastAsia"/>
        </w:rPr>
        <w:t>﹙</w:t>
      </w:r>
      <w:r w:rsidR="00BA1224" w:rsidRPr="006D77B3">
        <w:rPr>
          <w:rFonts w:hint="eastAsia"/>
        </w:rPr>
        <w:t>或同等地位之人士</w:t>
      </w:r>
      <w:r w:rsidR="000B6BD7">
        <w:rPr>
          <w:rFonts w:hint="eastAsia"/>
        </w:rPr>
        <w:t>﹚</w:t>
      </w:r>
      <w:r w:rsidR="00BA1224" w:rsidRPr="006D77B3">
        <w:rPr>
          <w:rFonts w:hint="eastAsia"/>
        </w:rPr>
        <w:t>出任。</w:t>
      </w:r>
    </w:p>
    <w:p w14:paraId="4ACFC408" w14:textId="316B4BA8" w:rsidR="00BA1224" w:rsidRPr="00ED3501" w:rsidRDefault="00D76857" w:rsidP="00EF3C46">
      <w:pPr>
        <w:ind w:leftChars="199" w:left="991" w:hanging="513"/>
      </w:pPr>
      <w:r>
        <w:t>5.2</w:t>
      </w:r>
      <w:r>
        <w:tab/>
      </w:r>
      <w:r w:rsidR="008D2576">
        <w:rPr>
          <w:rFonts w:hint="eastAsia"/>
        </w:rPr>
        <w:t>具代表性之</w:t>
      </w:r>
      <w:r w:rsidR="00BA1224" w:rsidRPr="006D77B3">
        <w:rPr>
          <w:rFonts w:hint="eastAsia"/>
        </w:rPr>
        <w:t>戲劇組織指</w:t>
      </w:r>
      <w:r w:rsidR="00BA1224" w:rsidRPr="00ED3501">
        <w:t>香港戲劇協會、香港舞台技術及設計人員協會</w:t>
      </w:r>
      <w:r w:rsidR="00BA1224" w:rsidRPr="00ED3501">
        <w:rPr>
          <w:rFonts w:hint="eastAsia"/>
        </w:rPr>
        <w:t>及</w:t>
      </w:r>
      <w:r w:rsidR="00BA1224" w:rsidRPr="00ED3501">
        <w:t>香港藝術發展局</w:t>
      </w:r>
      <w:r w:rsidR="00BA1224" w:rsidRPr="00ED3501">
        <w:rPr>
          <w:rFonts w:hint="eastAsia"/>
        </w:rPr>
        <w:t>戲劇組別</w:t>
      </w:r>
      <w:r w:rsidR="008D2576" w:rsidRPr="00ED3501">
        <w:rPr>
          <w:rFonts w:hint="eastAsia"/>
        </w:rPr>
        <w:t>（候</w:t>
      </w:r>
      <w:r w:rsidR="00BA1224" w:rsidRPr="00ED3501">
        <w:rPr>
          <w:rFonts w:hint="eastAsia"/>
        </w:rPr>
        <w:t>補單位為</w:t>
      </w:r>
      <w:r w:rsidR="00BA1224" w:rsidRPr="00ED3501">
        <w:t>國際演藝評論家協會（香港分會</w:t>
      </w:r>
      <w:r w:rsidR="000B6BD7">
        <w:t>﹚</w:t>
      </w:r>
      <w:r w:rsidR="008D2576" w:rsidRPr="00ED3501">
        <w:rPr>
          <w:rFonts w:hint="eastAsia"/>
        </w:rPr>
        <w:t>及</w:t>
      </w:r>
      <w:r w:rsidR="00BA1224" w:rsidRPr="00ED3501">
        <w:rPr>
          <w:rFonts w:hint="eastAsia"/>
        </w:rPr>
        <w:t>香港演藝學院戲劇學院</w:t>
      </w:r>
      <w:r w:rsidR="000B6BD7">
        <w:rPr>
          <w:rFonts w:hint="eastAsia"/>
        </w:rPr>
        <w:t>﹚</w:t>
      </w:r>
      <w:r w:rsidR="00BA1224" w:rsidRPr="00ED3501">
        <w:rPr>
          <w:rFonts w:hint="eastAsia"/>
        </w:rPr>
        <w:t>。</w:t>
      </w:r>
    </w:p>
    <w:p w14:paraId="62FA6462" w14:textId="183CBDD0" w:rsidR="00EF3C46" w:rsidRPr="006D77B3" w:rsidRDefault="007E66E1" w:rsidP="009A51EF">
      <w:pPr>
        <w:ind w:left="954" w:hanging="476"/>
        <w:rPr>
          <w:color w:val="000000"/>
          <w:shd w:val="pct15" w:color="auto" w:fill="FFFFFF"/>
        </w:rPr>
      </w:pPr>
      <w:r>
        <w:t>5</w:t>
      </w:r>
      <w:r w:rsidR="00EF3C46" w:rsidRPr="006D77B3">
        <w:t>.</w:t>
      </w:r>
      <w:r>
        <w:t>3</w:t>
      </w:r>
      <w:r w:rsidR="00EF3C46" w:rsidRPr="006D77B3">
        <w:tab/>
      </w:r>
      <w:r w:rsidR="00EF3C46" w:rsidRPr="006D77B3">
        <w:t>評審</w:t>
      </w:r>
      <w:r w:rsidR="00EF3C46" w:rsidRPr="006D77B3">
        <w:rPr>
          <w:rFonts w:hint="eastAsia"/>
        </w:rPr>
        <w:t>甄選委員會每</w:t>
      </w:r>
      <w:r>
        <w:rPr>
          <w:rFonts w:hint="eastAsia"/>
        </w:rPr>
        <w:t>四年為一任</w:t>
      </w:r>
      <w:r w:rsidR="00EF3C46" w:rsidRPr="006D77B3">
        <w:rPr>
          <w:rFonts w:hint="eastAsia"/>
        </w:rPr>
        <w:t>，</w:t>
      </w:r>
      <w:r>
        <w:rPr>
          <w:rFonts w:hint="eastAsia"/>
        </w:rPr>
        <w:t>負責從申請者</w:t>
      </w:r>
      <w:r w:rsidR="00EF3C46" w:rsidRPr="006D77B3">
        <w:rPr>
          <w:rFonts w:hint="eastAsia"/>
        </w:rPr>
        <w:t>選出最少</w:t>
      </w:r>
      <w:r w:rsidR="00EF3C46" w:rsidRPr="006D77B3">
        <w:rPr>
          <w:rFonts w:hint="eastAsia"/>
        </w:rPr>
        <w:t>60</w:t>
      </w:r>
      <w:r w:rsidR="00EF3C46" w:rsidRPr="006D77B3">
        <w:rPr>
          <w:rFonts w:hint="eastAsia"/>
        </w:rPr>
        <w:t>位評審</w:t>
      </w:r>
      <w:r w:rsidR="000B6BD7">
        <w:t>﹙</w:t>
      </w:r>
      <w:r w:rsidR="00EF3C46" w:rsidRPr="006D77B3">
        <w:t>名額可按</w:t>
      </w:r>
      <w:r w:rsidR="00EF3C46" w:rsidRPr="006D77B3">
        <w:rPr>
          <w:rFonts w:hint="eastAsia"/>
        </w:rPr>
        <w:t>屆</w:t>
      </w:r>
      <w:r w:rsidR="00EF3C46" w:rsidRPr="006D77B3">
        <w:t>修訂</w:t>
      </w:r>
      <w:r w:rsidR="000B6BD7">
        <w:t>﹚</w:t>
      </w:r>
      <w:r w:rsidR="00EF3C46" w:rsidRPr="006D77B3">
        <w:t>。</w:t>
      </w:r>
    </w:p>
    <w:p w14:paraId="3AE9EF20" w14:textId="2CD72F7C" w:rsidR="00BA1224" w:rsidRPr="006D77B3" w:rsidRDefault="007E66E1" w:rsidP="009A51EF">
      <w:pPr>
        <w:ind w:leftChars="414" w:left="1841" w:hangingChars="353" w:hanging="847"/>
      </w:pPr>
      <w:r>
        <w:t>5</w:t>
      </w:r>
      <w:r w:rsidR="005D19C8" w:rsidRPr="006D77B3">
        <w:rPr>
          <w:rFonts w:hint="eastAsia"/>
        </w:rPr>
        <w:t>.</w:t>
      </w:r>
      <w:r>
        <w:t>3</w:t>
      </w:r>
      <w:r w:rsidR="005D19C8" w:rsidRPr="006D77B3">
        <w:rPr>
          <w:rFonts w:hint="eastAsia"/>
        </w:rPr>
        <w:t>.1</w:t>
      </w:r>
      <w:r w:rsidR="009A51EF">
        <w:tab/>
      </w:r>
      <w:r w:rsidR="00BA1224" w:rsidRPr="006D77B3">
        <w:rPr>
          <w:rFonts w:hint="eastAsia"/>
        </w:rPr>
        <w:t>申請者必須獲</w:t>
      </w:r>
      <w:r>
        <w:rPr>
          <w:rFonts w:hint="eastAsia"/>
        </w:rPr>
        <w:t>得</w:t>
      </w:r>
      <w:r w:rsidR="00BA1224" w:rsidRPr="006D77B3">
        <w:rPr>
          <w:rFonts w:hint="eastAsia"/>
        </w:rPr>
        <w:t>過半數甄選委員會贊成方獲委任</w:t>
      </w:r>
      <w:r w:rsidR="00D76857">
        <w:rPr>
          <w:rFonts w:hint="eastAsia"/>
        </w:rPr>
        <w:t>為</w:t>
      </w:r>
      <w:r>
        <w:rPr>
          <w:rFonts w:hint="eastAsia"/>
        </w:rPr>
        <w:t>評審</w:t>
      </w:r>
      <w:r w:rsidR="00BA1224" w:rsidRPr="006D77B3">
        <w:rPr>
          <w:rFonts w:hint="eastAsia"/>
        </w:rPr>
        <w:t>。</w:t>
      </w:r>
    </w:p>
    <w:p w14:paraId="3B876B34" w14:textId="204DA27F" w:rsidR="000253B7" w:rsidRPr="006D77B3" w:rsidRDefault="007E66E1" w:rsidP="009A51EF">
      <w:pPr>
        <w:ind w:leftChars="414" w:left="1841" w:hangingChars="353" w:hanging="847"/>
      </w:pPr>
      <w:r>
        <w:t>5.3</w:t>
      </w:r>
      <w:r w:rsidR="00BA1224" w:rsidRPr="006D77B3">
        <w:t>.2</w:t>
      </w:r>
      <w:r w:rsidR="009A51EF">
        <w:tab/>
      </w:r>
      <w:r w:rsidR="00613897" w:rsidRPr="006D77B3">
        <w:rPr>
          <w:rFonts w:hint="eastAsia"/>
        </w:rPr>
        <w:t>如</w:t>
      </w:r>
      <w:r w:rsidR="00BA1224" w:rsidRPr="006D77B3">
        <w:rPr>
          <w:rFonts w:hint="eastAsia"/>
        </w:rPr>
        <w:t>獲</w:t>
      </w:r>
      <w:r>
        <w:rPr>
          <w:rFonts w:hint="eastAsia"/>
        </w:rPr>
        <w:t>委任之申請者不</w:t>
      </w:r>
      <w:r w:rsidR="00BA1224" w:rsidRPr="006D77B3">
        <w:rPr>
          <w:rFonts w:hint="eastAsia"/>
        </w:rPr>
        <w:t>足</w:t>
      </w:r>
      <w:r w:rsidR="00BA1224" w:rsidRPr="006D77B3">
        <w:rPr>
          <w:rFonts w:hint="eastAsia"/>
        </w:rPr>
        <w:t>60</w:t>
      </w:r>
      <w:r w:rsidR="00BA1224" w:rsidRPr="006D77B3">
        <w:rPr>
          <w:rFonts w:hint="eastAsia"/>
        </w:rPr>
        <w:t>位</w:t>
      </w:r>
      <w:r w:rsidR="00613897" w:rsidRPr="006D77B3">
        <w:rPr>
          <w:rFonts w:hint="eastAsia"/>
        </w:rPr>
        <w:t>，</w:t>
      </w:r>
      <w:r w:rsidR="00613897" w:rsidRPr="006D77B3">
        <w:t>評審</w:t>
      </w:r>
      <w:r w:rsidR="00613897" w:rsidRPr="006D77B3">
        <w:rPr>
          <w:rFonts w:hint="eastAsia"/>
        </w:rPr>
        <w:t>甄選委員會</w:t>
      </w:r>
      <w:r w:rsidR="00BA1224" w:rsidRPr="006D77B3">
        <w:rPr>
          <w:rFonts w:hint="eastAsia"/>
        </w:rPr>
        <w:t>有權</w:t>
      </w:r>
      <w:r>
        <w:rPr>
          <w:rFonts w:hint="eastAsia"/>
        </w:rPr>
        <w:t>用</w:t>
      </w:r>
      <w:r w:rsidR="00613897" w:rsidRPr="006D77B3">
        <w:rPr>
          <w:rFonts w:hint="eastAsia"/>
        </w:rPr>
        <w:t>提名</w:t>
      </w:r>
      <w:r>
        <w:rPr>
          <w:rFonts w:hint="eastAsia"/>
        </w:rPr>
        <w:t>方式</w:t>
      </w:r>
      <w:r w:rsidR="00613897" w:rsidRPr="006D77B3">
        <w:rPr>
          <w:rFonts w:hint="eastAsia"/>
        </w:rPr>
        <w:t>邀請評審</w:t>
      </w:r>
      <w:r>
        <w:rPr>
          <w:rFonts w:hint="eastAsia"/>
        </w:rPr>
        <w:t>以為補充。</w:t>
      </w:r>
    </w:p>
    <w:p w14:paraId="552875CB" w14:textId="3FC824F1" w:rsidR="00BA1224" w:rsidRPr="006D77B3" w:rsidRDefault="007E66E1" w:rsidP="009A51EF">
      <w:pPr>
        <w:ind w:leftChars="414" w:left="1841" w:hangingChars="353" w:hanging="847"/>
      </w:pPr>
      <w:r>
        <w:rPr>
          <w:rFonts w:hint="eastAsia"/>
        </w:rPr>
        <w:t>5</w:t>
      </w:r>
      <w:r w:rsidR="005D19C8" w:rsidRPr="006D77B3">
        <w:rPr>
          <w:rFonts w:hint="eastAsia"/>
        </w:rPr>
        <w:t>.</w:t>
      </w:r>
      <w:r>
        <w:t>3</w:t>
      </w:r>
      <w:r w:rsidR="005D19C8" w:rsidRPr="006D77B3">
        <w:rPr>
          <w:rFonts w:hint="eastAsia"/>
        </w:rPr>
        <w:t>.</w:t>
      </w:r>
      <w:r>
        <w:t>3</w:t>
      </w:r>
      <w:r>
        <w:tab/>
      </w:r>
      <w:r w:rsidR="00613897" w:rsidRPr="006D77B3">
        <w:rPr>
          <w:rFonts w:hint="eastAsia"/>
        </w:rPr>
        <w:t>如</w:t>
      </w:r>
      <w:r w:rsidR="00EF3C46" w:rsidRPr="006D77B3">
        <w:rPr>
          <w:rFonts w:hint="eastAsia"/>
        </w:rPr>
        <w:t>獲</w:t>
      </w:r>
      <w:r>
        <w:rPr>
          <w:rFonts w:hint="eastAsia"/>
        </w:rPr>
        <w:t>委任之</w:t>
      </w:r>
      <w:r w:rsidR="00EF3C46" w:rsidRPr="006D77B3">
        <w:rPr>
          <w:rFonts w:hint="eastAsia"/>
        </w:rPr>
        <w:t>申請者</w:t>
      </w:r>
      <w:r w:rsidR="00613897" w:rsidRPr="006D77B3">
        <w:rPr>
          <w:rFonts w:hint="eastAsia"/>
        </w:rPr>
        <w:t>超過</w:t>
      </w:r>
      <w:r w:rsidR="00613897" w:rsidRPr="006D77B3">
        <w:rPr>
          <w:rFonts w:hint="eastAsia"/>
        </w:rPr>
        <w:t>60</w:t>
      </w:r>
      <w:r w:rsidR="00613897" w:rsidRPr="006D77B3">
        <w:rPr>
          <w:rFonts w:hint="eastAsia"/>
        </w:rPr>
        <w:t>位，</w:t>
      </w:r>
      <w:r w:rsidR="00613897" w:rsidRPr="006D77B3">
        <w:t>評審</w:t>
      </w:r>
      <w:r w:rsidR="00613897" w:rsidRPr="006D77B3">
        <w:rPr>
          <w:rFonts w:hint="eastAsia"/>
        </w:rPr>
        <w:t>甄選委員會</w:t>
      </w:r>
      <w:r>
        <w:rPr>
          <w:rFonts w:hint="eastAsia"/>
        </w:rPr>
        <w:t>有權提升</w:t>
      </w:r>
      <w:r w:rsidR="00D76857">
        <w:rPr>
          <w:rFonts w:hint="eastAsia"/>
        </w:rPr>
        <w:t>該評選年度</w:t>
      </w:r>
      <w:r>
        <w:rPr>
          <w:rFonts w:hint="eastAsia"/>
        </w:rPr>
        <w:t>評審之</w:t>
      </w:r>
      <w:r w:rsidRPr="006D77B3">
        <w:rPr>
          <w:rFonts w:hint="eastAsia"/>
        </w:rPr>
        <w:t>最高</w:t>
      </w:r>
      <w:r>
        <w:rPr>
          <w:rFonts w:hint="eastAsia"/>
        </w:rPr>
        <w:t>名額</w:t>
      </w:r>
      <w:r w:rsidR="00613897" w:rsidRPr="006D77B3">
        <w:rPr>
          <w:rFonts w:hint="eastAsia"/>
        </w:rPr>
        <w:t>。</w:t>
      </w:r>
    </w:p>
    <w:p w14:paraId="0C3BC6AA" w14:textId="2A5276D9" w:rsidR="002E0201" w:rsidRDefault="007E66E1" w:rsidP="009A51EF">
      <w:pPr>
        <w:ind w:left="956" w:hanging="476"/>
      </w:pPr>
      <w:r>
        <w:t>5</w:t>
      </w:r>
      <w:r w:rsidR="00EF3C46" w:rsidRPr="006D77B3">
        <w:rPr>
          <w:rFonts w:hint="eastAsia"/>
        </w:rPr>
        <w:t>.4</w:t>
      </w:r>
      <w:r w:rsidR="00EF3C46" w:rsidRPr="006D77B3">
        <w:tab/>
      </w:r>
      <w:r w:rsidR="00EF3C46" w:rsidRPr="006D77B3">
        <w:rPr>
          <w:rFonts w:hint="eastAsia"/>
        </w:rPr>
        <w:t>評審團</w:t>
      </w:r>
      <w:r w:rsidR="00D76857">
        <w:rPr>
          <w:rFonts w:hint="eastAsia"/>
        </w:rPr>
        <w:t>成員</w:t>
      </w:r>
      <w:r w:rsidR="00EF3C46" w:rsidRPr="006D77B3">
        <w:rPr>
          <w:rFonts w:hint="eastAsia"/>
        </w:rPr>
        <w:t>如</w:t>
      </w:r>
      <w:r>
        <w:rPr>
          <w:rFonts w:hint="eastAsia"/>
        </w:rPr>
        <w:t>因不同原因而流失致</w:t>
      </w:r>
      <w:r w:rsidR="00EF3C46" w:rsidRPr="006D77B3">
        <w:rPr>
          <w:rFonts w:hint="eastAsia"/>
        </w:rPr>
        <w:t>不足</w:t>
      </w:r>
      <w:r w:rsidR="00EF3C46" w:rsidRPr="006D77B3">
        <w:rPr>
          <w:rFonts w:hint="eastAsia"/>
        </w:rPr>
        <w:t>60</w:t>
      </w:r>
      <w:r w:rsidR="00EF3C46" w:rsidRPr="006D77B3">
        <w:rPr>
          <w:rFonts w:hint="eastAsia"/>
        </w:rPr>
        <w:t>位，</w:t>
      </w:r>
      <w:r w:rsidRPr="006D77B3">
        <w:t>評審</w:t>
      </w:r>
      <w:r w:rsidRPr="006D77B3">
        <w:rPr>
          <w:rFonts w:hint="eastAsia"/>
        </w:rPr>
        <w:t>甄選委員會</w:t>
      </w:r>
      <w:r w:rsidR="002E0201">
        <w:rPr>
          <w:rFonts w:hint="eastAsia"/>
        </w:rPr>
        <w:t>須於該</w:t>
      </w:r>
      <w:r w:rsidR="00D76857">
        <w:rPr>
          <w:rFonts w:hint="eastAsia"/>
        </w:rPr>
        <w:t>評選</w:t>
      </w:r>
      <w:r w:rsidR="002E0201">
        <w:rPr>
          <w:rFonts w:hint="eastAsia"/>
        </w:rPr>
        <w:t>年度完結前為下</w:t>
      </w:r>
      <w:r w:rsidR="00D76857">
        <w:rPr>
          <w:rFonts w:hint="eastAsia"/>
        </w:rPr>
        <w:t>一評選</w:t>
      </w:r>
      <w:r w:rsidR="002E0201">
        <w:rPr>
          <w:rFonts w:hint="eastAsia"/>
        </w:rPr>
        <w:t>年度補選。</w:t>
      </w:r>
    </w:p>
    <w:p w14:paraId="76BB8C91" w14:textId="77777777" w:rsidR="00D76857" w:rsidRPr="006D77B3" w:rsidRDefault="00D76857" w:rsidP="00D76857">
      <w:pPr>
        <w:ind w:firstLine="478"/>
      </w:pPr>
      <w:r>
        <w:t>5</w:t>
      </w:r>
      <w:r w:rsidRPr="006D77B3">
        <w:rPr>
          <w:rFonts w:hint="eastAsia"/>
        </w:rPr>
        <w:t>.</w:t>
      </w:r>
      <w:r>
        <w:t>5</w:t>
      </w:r>
      <w:r w:rsidRPr="006D77B3">
        <w:tab/>
      </w:r>
      <w:r w:rsidRPr="006D77B3">
        <w:t>評審</w:t>
      </w:r>
      <w:r w:rsidRPr="006D77B3">
        <w:rPr>
          <w:rFonts w:hint="eastAsia"/>
        </w:rPr>
        <w:t>甄選委員會</w:t>
      </w:r>
      <w:r>
        <w:rPr>
          <w:rFonts w:hint="eastAsia"/>
        </w:rPr>
        <w:t>成員在任期內</w:t>
      </w:r>
      <w:r w:rsidRPr="006D77B3">
        <w:rPr>
          <w:rFonts w:hint="eastAsia"/>
        </w:rPr>
        <w:t>不</w:t>
      </w:r>
      <w:r>
        <w:rPr>
          <w:rFonts w:hint="eastAsia"/>
        </w:rPr>
        <w:t>會擔任</w:t>
      </w:r>
      <w:r w:rsidRPr="006D77B3">
        <w:t>評審</w:t>
      </w:r>
      <w:r>
        <w:rPr>
          <w:rFonts w:hint="eastAsia"/>
        </w:rPr>
        <w:t>工作</w:t>
      </w:r>
      <w:r w:rsidRPr="006D77B3">
        <w:rPr>
          <w:rFonts w:hint="eastAsia"/>
        </w:rPr>
        <w:t>。</w:t>
      </w:r>
    </w:p>
    <w:p w14:paraId="02970586" w14:textId="77777777" w:rsidR="00D76857" w:rsidRDefault="00D76857" w:rsidP="009A51EF">
      <w:pPr>
        <w:ind w:left="956" w:hanging="476"/>
      </w:pPr>
    </w:p>
    <w:p w14:paraId="690A489D" w14:textId="76005CE6" w:rsidR="00ED3501" w:rsidRDefault="00A81988" w:rsidP="004E7091">
      <w:pPr>
        <w:ind w:left="460" w:hangingChars="177" w:hanging="460"/>
      </w:pPr>
      <w:r w:rsidRPr="009A51EF">
        <w:rPr>
          <w:b/>
        </w:rPr>
        <w:t>6</w:t>
      </w:r>
      <w:r w:rsidRPr="009A51EF">
        <w:rPr>
          <w:rFonts w:hint="eastAsia"/>
          <w:b/>
        </w:rPr>
        <w:t>.</w:t>
      </w:r>
      <w:r w:rsidRPr="009A51EF">
        <w:rPr>
          <w:b/>
        </w:rPr>
        <w:t xml:space="preserve"> </w:t>
      </w:r>
      <w:r w:rsidRPr="00A81988">
        <w:rPr>
          <w:rFonts w:hint="eastAsia"/>
          <w:b/>
        </w:rPr>
        <w:t>初</w:t>
      </w:r>
      <w:r w:rsidRPr="00A81988">
        <w:rPr>
          <w:b/>
        </w:rPr>
        <w:t>步</w:t>
      </w:r>
      <w:r w:rsidR="00982AA2" w:rsidRPr="00737779">
        <w:rPr>
          <w:b/>
        </w:rPr>
        <w:t>提名</w:t>
      </w:r>
      <w:r w:rsidR="00982AA2" w:rsidRPr="009A51EF">
        <w:rPr>
          <w:b/>
        </w:rPr>
        <w:br/>
      </w:r>
      <w:r>
        <w:t>6</w:t>
      </w:r>
      <w:r w:rsidR="009A51EF">
        <w:rPr>
          <w:rFonts w:hint="eastAsia"/>
        </w:rPr>
        <w:t>.1</w:t>
      </w:r>
      <w:r w:rsidR="009A51EF">
        <w:tab/>
      </w:r>
      <w:r w:rsidR="00982AA2" w:rsidRPr="00982AA2">
        <w:t>每個獎項設三個提名名額，評審將填妥</w:t>
      </w:r>
      <w:r w:rsidR="00D67EDD">
        <w:t>之</w:t>
      </w:r>
      <w:r w:rsidR="00982AA2" w:rsidRPr="00982AA2">
        <w:t>提名表格直接交往會計師</w:t>
      </w:r>
      <w:r w:rsidR="00737779">
        <w:rPr>
          <w:rFonts w:hint="eastAsia"/>
        </w:rPr>
        <w:tab/>
      </w:r>
      <w:r w:rsidR="00737779">
        <w:rPr>
          <w:rFonts w:hint="eastAsia"/>
        </w:rPr>
        <w:tab/>
      </w:r>
      <w:r w:rsidR="009A51EF">
        <w:tab/>
      </w:r>
      <w:r w:rsidR="00982AA2" w:rsidRPr="00982AA2">
        <w:t>樓，由執業會計師點票。</w:t>
      </w:r>
      <w:r w:rsidR="00737779">
        <w:br/>
      </w:r>
      <w:r w:rsidR="009A51EF">
        <w:t>6</w:t>
      </w:r>
      <w:r w:rsidR="009A51EF">
        <w:rPr>
          <w:rFonts w:hint="eastAsia"/>
        </w:rPr>
        <w:t>.2</w:t>
      </w:r>
      <w:r w:rsidR="009A51EF">
        <w:tab/>
      </w:r>
      <w:r w:rsidR="009A51EF">
        <w:t>參選者必須最少獲</w:t>
      </w:r>
      <w:r w:rsidR="009A51EF" w:rsidRPr="00982AA2">
        <w:t>得五票</w:t>
      </w:r>
      <w:r w:rsidR="009A51EF">
        <w:t>，方有機會獲得提名</w:t>
      </w:r>
      <w:r w:rsidR="009A51EF" w:rsidRPr="00982AA2">
        <w:t>。</w:t>
      </w:r>
    </w:p>
    <w:p w14:paraId="0F9545BF" w14:textId="1412C8FD" w:rsidR="00A81988" w:rsidRDefault="00A81988" w:rsidP="00ED3501">
      <w:pPr>
        <w:ind w:left="425"/>
      </w:pPr>
      <w:r>
        <w:t>6</w:t>
      </w:r>
      <w:r w:rsidR="00737779">
        <w:rPr>
          <w:rFonts w:hint="eastAsia"/>
        </w:rPr>
        <w:t>.</w:t>
      </w:r>
      <w:r>
        <w:t>3</w:t>
      </w:r>
      <w:r>
        <w:tab/>
      </w:r>
      <w:r w:rsidR="00982AA2" w:rsidRPr="00982AA2">
        <w:t>每個獎項得票最高</w:t>
      </w:r>
      <w:r w:rsidR="00D67EDD">
        <w:t>之</w:t>
      </w:r>
      <w:r w:rsidR="00982AA2" w:rsidRPr="00982AA2">
        <w:t>前三位</w:t>
      </w:r>
      <w:r>
        <w:rPr>
          <w:rFonts w:hint="eastAsia"/>
        </w:rPr>
        <w:t>參</w:t>
      </w:r>
      <w:r>
        <w:t>選者</w:t>
      </w:r>
      <w:r w:rsidR="00982AA2" w:rsidRPr="00982AA2">
        <w:t>可入</w:t>
      </w:r>
      <w:r w:rsidR="00D76857">
        <w:rPr>
          <w:rFonts w:hint="eastAsia"/>
        </w:rPr>
        <w:t>選</w:t>
      </w:r>
      <w:r w:rsidR="00982AA2" w:rsidRPr="00982AA2">
        <w:t>提名名單</w:t>
      </w:r>
      <w:r>
        <w:rPr>
          <w:rFonts w:hint="eastAsia"/>
        </w:rPr>
        <w:t>。</w:t>
      </w:r>
    </w:p>
    <w:p w14:paraId="521CBC24" w14:textId="7F672630" w:rsidR="00982AA2" w:rsidRPr="00982AA2" w:rsidRDefault="00A81988" w:rsidP="00932A0C">
      <w:pPr>
        <w:ind w:leftChars="414" w:left="1841" w:hangingChars="353" w:hanging="847"/>
      </w:pPr>
      <w:r>
        <w:rPr>
          <w:rFonts w:hint="eastAsia"/>
        </w:rPr>
        <w:t>6</w:t>
      </w:r>
      <w:r w:rsidR="00737779">
        <w:rPr>
          <w:rFonts w:hint="eastAsia"/>
        </w:rPr>
        <w:t>.</w:t>
      </w:r>
      <w:r>
        <w:rPr>
          <w:rFonts w:hint="eastAsia"/>
        </w:rPr>
        <w:t>3</w:t>
      </w:r>
      <w:r w:rsidR="00737779">
        <w:rPr>
          <w:rFonts w:hint="eastAsia"/>
        </w:rPr>
        <w:t>.1</w:t>
      </w:r>
      <w:r w:rsidR="00ED3501">
        <w:tab/>
      </w:r>
      <w:r w:rsidR="00982AA2" w:rsidRPr="00982AA2">
        <w:t>若有同票情況，得票最高</w:t>
      </w:r>
      <w:r w:rsidR="00D67EDD">
        <w:t>之</w:t>
      </w:r>
      <w:r>
        <w:t>參</w:t>
      </w:r>
      <w:r w:rsidR="00982AA2" w:rsidRPr="00982AA2">
        <w:t>選</w:t>
      </w:r>
      <w:r>
        <w:t>者</w:t>
      </w:r>
      <w:r w:rsidR="00D67EDD">
        <w:t>全部</w:t>
      </w:r>
      <w:r w:rsidR="00982AA2" w:rsidRPr="00982AA2">
        <w:t>入</w:t>
      </w:r>
      <w:r w:rsidR="00D67EDD">
        <w:rPr>
          <w:rFonts w:hint="eastAsia"/>
        </w:rPr>
        <w:t>選</w:t>
      </w:r>
      <w:r w:rsidR="00982AA2" w:rsidRPr="00982AA2">
        <w:t>提名名單，若仍不足三位，得票第二高</w:t>
      </w:r>
      <w:r>
        <w:t>者</w:t>
      </w:r>
      <w:r w:rsidR="00982AA2" w:rsidRPr="00982AA2">
        <w:t>亦全數入</w:t>
      </w:r>
      <w:r w:rsidR="00D76857">
        <w:rPr>
          <w:rFonts w:hint="eastAsia"/>
        </w:rPr>
        <w:t>選</w:t>
      </w:r>
      <w:r w:rsidR="00982AA2" w:rsidRPr="00982AA2">
        <w:t>提名名單，直至該獎項</w:t>
      </w:r>
      <w:r w:rsidR="00D67EDD">
        <w:t>之</w:t>
      </w:r>
      <w:r w:rsidR="00982AA2" w:rsidRPr="00982AA2">
        <w:t>提名名</w:t>
      </w:r>
      <w:r>
        <w:t>額</w:t>
      </w:r>
      <w:r w:rsidR="00982AA2" w:rsidRPr="00982AA2">
        <w:t>達至三位</w:t>
      </w:r>
      <w:r>
        <w:t>或以上為止</w:t>
      </w:r>
      <w:r w:rsidR="00982AA2" w:rsidRPr="00982AA2">
        <w:t>。</w:t>
      </w:r>
    </w:p>
    <w:p w14:paraId="5088E1E9" w14:textId="77777777" w:rsidR="00932A0C" w:rsidRDefault="00C621C2" w:rsidP="00932A0C">
      <w:pPr>
        <w:ind w:leftChars="767" w:left="3259" w:hanging="1418"/>
      </w:pPr>
      <w:r w:rsidRPr="00982AA2">
        <w:t>例</w:t>
      </w:r>
      <w:r>
        <w:t>子﹙一﹚：</w:t>
      </w:r>
      <w:r w:rsidR="00932A0C">
        <w:tab/>
      </w:r>
      <w:r>
        <w:t>某獎項</w:t>
      </w:r>
      <w:r w:rsidRPr="00982AA2">
        <w:t>得票最高</w:t>
      </w:r>
      <w:r>
        <w:t>者共</w:t>
      </w:r>
      <w:r w:rsidRPr="00982AA2">
        <w:t>有</w:t>
      </w:r>
      <w:r>
        <w:t>兩</w:t>
      </w:r>
      <w:r w:rsidRPr="00982AA2">
        <w:t>位</w:t>
      </w:r>
      <w:r>
        <w:t>，</w:t>
      </w:r>
      <w:r>
        <w:rPr>
          <w:rFonts w:hint="eastAsia"/>
        </w:rPr>
        <w:t>而</w:t>
      </w:r>
      <w:r w:rsidRPr="00982AA2">
        <w:t>得票第二高</w:t>
      </w:r>
      <w:r>
        <w:t>者</w:t>
      </w:r>
      <w:r w:rsidRPr="00982AA2">
        <w:t>只有一位，該獎項共有三個提名。</w:t>
      </w:r>
    </w:p>
    <w:p w14:paraId="5CC3D48F" w14:textId="2E4F7832" w:rsidR="00932A0C" w:rsidRDefault="00982AA2" w:rsidP="00932A0C">
      <w:pPr>
        <w:ind w:leftChars="767" w:left="3259" w:hanging="1418"/>
      </w:pPr>
      <w:r w:rsidRPr="00982AA2">
        <w:t>例</w:t>
      </w:r>
      <w:r w:rsidR="00A81988">
        <w:t>子</w:t>
      </w:r>
      <w:r w:rsidR="000B6BD7">
        <w:t>﹙</w:t>
      </w:r>
      <w:r w:rsidR="00A81988">
        <w:t>二</w:t>
      </w:r>
      <w:r w:rsidR="000B6BD7">
        <w:t>﹚</w:t>
      </w:r>
      <w:r w:rsidR="00A81988">
        <w:t>：</w:t>
      </w:r>
      <w:r w:rsidR="00932A0C">
        <w:tab/>
      </w:r>
      <w:r w:rsidR="00A81988">
        <w:t>某獎項</w:t>
      </w:r>
      <w:r w:rsidRPr="00982AA2">
        <w:t>得票最高</w:t>
      </w:r>
      <w:r w:rsidR="00A81988">
        <w:t>者</w:t>
      </w:r>
      <w:r w:rsidR="00C621C2">
        <w:rPr>
          <w:rFonts w:hint="eastAsia"/>
        </w:rPr>
        <w:t>共</w:t>
      </w:r>
      <w:r w:rsidRPr="00982AA2">
        <w:t>有五位</w:t>
      </w:r>
      <w:r w:rsidR="00A81988">
        <w:t>，</w:t>
      </w:r>
      <w:r w:rsidR="00C621C2">
        <w:t>五位全部</w:t>
      </w:r>
      <w:r w:rsidR="00A81988">
        <w:t>入</w:t>
      </w:r>
      <w:r w:rsidR="00C621C2">
        <w:rPr>
          <w:rFonts w:hint="eastAsia"/>
        </w:rPr>
        <w:t>選</w:t>
      </w:r>
      <w:r w:rsidR="00A81988">
        <w:t>提名名單，</w:t>
      </w:r>
      <w:r w:rsidRPr="00982AA2">
        <w:t>該獎項</w:t>
      </w:r>
      <w:r w:rsidR="00A81988">
        <w:t>共</w:t>
      </w:r>
      <w:r w:rsidRPr="00982AA2">
        <w:t>有五個提名。</w:t>
      </w:r>
    </w:p>
    <w:p w14:paraId="336A7F9B" w14:textId="25AA30D0" w:rsidR="00737779" w:rsidRDefault="00982AA2" w:rsidP="00932A0C">
      <w:pPr>
        <w:ind w:leftChars="767" w:left="3259" w:hanging="1418"/>
      </w:pPr>
      <w:r w:rsidRPr="00982AA2">
        <w:t>例</w:t>
      </w:r>
      <w:r w:rsidR="00D22EB7">
        <w:t>子</w:t>
      </w:r>
      <w:r w:rsidR="000B6BD7">
        <w:t>﹙</w:t>
      </w:r>
      <w:r w:rsidRPr="00982AA2">
        <w:t>三</w:t>
      </w:r>
      <w:r w:rsidR="000B6BD7">
        <w:t>﹚</w:t>
      </w:r>
      <w:r w:rsidR="00D22EB7">
        <w:t>：</w:t>
      </w:r>
      <w:r w:rsidR="00932A0C">
        <w:tab/>
      </w:r>
      <w:r w:rsidR="00D22EB7">
        <w:t>某獎項</w:t>
      </w:r>
      <w:r w:rsidRPr="00982AA2">
        <w:t>得票最高</w:t>
      </w:r>
      <w:r w:rsidR="00C621C2">
        <w:rPr>
          <w:rFonts w:hint="eastAsia"/>
        </w:rPr>
        <w:t>者</w:t>
      </w:r>
      <w:r w:rsidRPr="00982AA2">
        <w:t>及第二高</w:t>
      </w:r>
      <w:r w:rsidR="00D22EB7">
        <w:t>者各</w:t>
      </w:r>
      <w:r w:rsidRPr="00982AA2">
        <w:t>有一位，得票第三高</w:t>
      </w:r>
      <w:r w:rsidR="00D22EB7">
        <w:t>者</w:t>
      </w:r>
      <w:r w:rsidR="00C621C2">
        <w:rPr>
          <w:rFonts w:hint="eastAsia"/>
        </w:rPr>
        <w:t>共</w:t>
      </w:r>
      <w:r w:rsidRPr="00982AA2">
        <w:t>有</w:t>
      </w:r>
      <w:r w:rsidR="00D22EB7">
        <w:t>兩</w:t>
      </w:r>
      <w:r w:rsidRPr="00982AA2">
        <w:t>位，該獎項共有四個提名。</w:t>
      </w:r>
    </w:p>
    <w:p w14:paraId="6A0417EA" w14:textId="77777777" w:rsidR="00ED3501" w:rsidRDefault="00D22EB7" w:rsidP="00932A0C">
      <w:pPr>
        <w:ind w:leftChars="767" w:left="3259" w:hanging="1418"/>
      </w:pPr>
      <w:r>
        <w:rPr>
          <w:rFonts w:hint="eastAsia"/>
        </w:rPr>
        <w:lastRenderedPageBreak/>
        <w:t>餘</w:t>
      </w:r>
      <w:r w:rsidR="00737779">
        <w:rPr>
          <w:rFonts w:hint="eastAsia"/>
        </w:rPr>
        <w:t>此類推。</w:t>
      </w:r>
    </w:p>
    <w:p w14:paraId="59B182CC" w14:textId="0572C0F2" w:rsidR="00ED3501" w:rsidRDefault="00D22EB7" w:rsidP="00932A0C">
      <w:pPr>
        <w:ind w:leftChars="414" w:left="1841" w:hangingChars="353" w:hanging="847"/>
      </w:pPr>
      <w:r>
        <w:rPr>
          <w:rFonts w:hint="eastAsia"/>
        </w:rPr>
        <w:t>6</w:t>
      </w:r>
      <w:r w:rsidR="00737779">
        <w:rPr>
          <w:rFonts w:hint="eastAsia"/>
        </w:rPr>
        <w:t>.</w:t>
      </w:r>
      <w:r>
        <w:rPr>
          <w:rFonts w:hint="eastAsia"/>
        </w:rPr>
        <w:t>3</w:t>
      </w:r>
      <w:r w:rsidR="00737779">
        <w:rPr>
          <w:rFonts w:hint="eastAsia"/>
        </w:rPr>
        <w:t>.2</w:t>
      </w:r>
      <w:r w:rsidR="00932A0C">
        <w:tab/>
      </w:r>
      <w:r w:rsidR="00982AA2" w:rsidRPr="00982AA2">
        <w:t>若</w:t>
      </w:r>
      <w:r>
        <w:t>某</w:t>
      </w:r>
      <w:r w:rsidR="00982AA2" w:rsidRPr="00982AA2">
        <w:t>獎項</w:t>
      </w:r>
      <w:r>
        <w:t>未</w:t>
      </w:r>
      <w:r w:rsidR="00982AA2" w:rsidRPr="00982AA2">
        <w:t>有</w:t>
      </w:r>
      <w:r>
        <w:t>參選者獲得最少</w:t>
      </w:r>
      <w:r w:rsidR="00982AA2" w:rsidRPr="00982AA2">
        <w:t>票數，則該</w:t>
      </w:r>
      <w:r>
        <w:t>獎</w:t>
      </w:r>
      <w:r w:rsidR="00982AA2" w:rsidRPr="00982AA2">
        <w:t>項</w:t>
      </w:r>
      <w:r>
        <w:t>之提名</w:t>
      </w:r>
      <w:r w:rsidR="00982AA2" w:rsidRPr="00982AA2">
        <w:t>從缺</w:t>
      </w:r>
      <w:r w:rsidR="00ED3501">
        <w:t>。</w:t>
      </w:r>
    </w:p>
    <w:p w14:paraId="17AE2CF6" w14:textId="71A67D51" w:rsidR="00982AA2" w:rsidRDefault="00D22EB7" w:rsidP="00ED3501">
      <w:pPr>
        <w:ind w:left="960" w:hanging="533"/>
      </w:pPr>
      <w:r w:rsidRPr="00C621C2">
        <w:rPr>
          <w:rFonts w:hint="eastAsia"/>
        </w:rPr>
        <w:t>6</w:t>
      </w:r>
      <w:r w:rsidR="00ED3501" w:rsidRPr="00C621C2">
        <w:rPr>
          <w:rFonts w:hint="eastAsia"/>
        </w:rPr>
        <w:t>.4</w:t>
      </w:r>
      <w:r w:rsidR="00ED3501" w:rsidRPr="00C621C2">
        <w:tab/>
      </w:r>
      <w:r w:rsidR="00982AA2" w:rsidRPr="00C621C2">
        <w:t>獲提名</w:t>
      </w:r>
      <w:r w:rsidRPr="00C621C2">
        <w:t>之參</w:t>
      </w:r>
      <w:r>
        <w:t>選者</w:t>
      </w:r>
      <w:r w:rsidR="00982AA2" w:rsidRPr="00982AA2">
        <w:t>必須為有效「香港居民身分證」持有人；獲提名</w:t>
      </w:r>
      <w:r>
        <w:t>之</w:t>
      </w:r>
      <w:r w:rsidR="00982AA2" w:rsidRPr="00982AA2">
        <w:t>團體</w:t>
      </w:r>
      <w:r>
        <w:t>必</w:t>
      </w:r>
      <w:r w:rsidR="00982AA2" w:rsidRPr="00982AA2">
        <w:t>須為本港註册</w:t>
      </w:r>
      <w:r>
        <w:t>之</w:t>
      </w:r>
      <w:r w:rsidR="00982AA2" w:rsidRPr="00982AA2">
        <w:t>合法團體。</w:t>
      </w:r>
    </w:p>
    <w:p w14:paraId="786CDBDC" w14:textId="3D3FF0EF" w:rsidR="009A51EF" w:rsidRPr="006D77B3" w:rsidRDefault="009A51EF" w:rsidP="009A51EF">
      <w:pPr>
        <w:ind w:leftChars="178" w:left="991" w:hangingChars="235" w:hanging="564"/>
      </w:pPr>
      <w:r>
        <w:t>6.</w:t>
      </w:r>
      <w:r w:rsidR="00ED3501">
        <w:t>5</w:t>
      </w:r>
      <w:r w:rsidRPr="006D77B3">
        <w:tab/>
      </w:r>
      <w:r>
        <w:rPr>
          <w:rFonts w:hint="eastAsia"/>
        </w:rPr>
        <w:t>重演劇目之</w:t>
      </w:r>
      <w:r w:rsidRPr="006D77B3">
        <w:t>提名資格：</w:t>
      </w:r>
    </w:p>
    <w:p w14:paraId="033B90A5" w14:textId="0EA79220" w:rsidR="009A51EF" w:rsidRPr="006D77B3" w:rsidRDefault="009A51EF" w:rsidP="00ED3501">
      <w:pPr>
        <w:ind w:left="1916" w:hanging="956"/>
      </w:pPr>
      <w:r>
        <w:t>6</w:t>
      </w:r>
      <w:r w:rsidRPr="006D77B3">
        <w:t>.</w:t>
      </w:r>
      <w:r w:rsidR="00ED3501">
        <w:t>5</w:t>
      </w:r>
      <w:r w:rsidRPr="006D77B3">
        <w:t>.1</w:t>
      </w:r>
      <w:r w:rsidRPr="006D77B3">
        <w:tab/>
      </w:r>
      <w:r w:rsidRPr="006D77B3">
        <w:t>同一劇團</w:t>
      </w:r>
      <w:r>
        <w:rPr>
          <w:rFonts w:hint="eastAsia"/>
        </w:rPr>
        <w:t>之</w:t>
      </w:r>
      <w:r w:rsidRPr="006D77B3">
        <w:t>重演劇目，其參與</w:t>
      </w:r>
      <w:r>
        <w:rPr>
          <w:rFonts w:hint="eastAsia"/>
        </w:rPr>
        <w:t>之</w:t>
      </w:r>
      <w:r w:rsidRPr="006D77B3">
        <w:t>演藝工作者，</w:t>
      </w:r>
      <w:r>
        <w:rPr>
          <w:rFonts w:hint="eastAsia"/>
        </w:rPr>
        <w:t>首演並</w:t>
      </w:r>
      <w:r w:rsidRPr="006D77B3">
        <w:t>未</w:t>
      </w:r>
      <w:r>
        <w:rPr>
          <w:rFonts w:hint="eastAsia"/>
        </w:rPr>
        <w:t>獲得</w:t>
      </w:r>
      <w:r w:rsidRPr="006D77B3">
        <w:t>提名，皆</w:t>
      </w:r>
      <w:r>
        <w:rPr>
          <w:rFonts w:hint="eastAsia"/>
        </w:rPr>
        <w:t>可</w:t>
      </w:r>
      <w:r w:rsidRPr="006D77B3">
        <w:t>為</w:t>
      </w:r>
      <w:r>
        <w:rPr>
          <w:rFonts w:hint="eastAsia"/>
        </w:rPr>
        <w:t>參</w:t>
      </w:r>
      <w:r w:rsidRPr="006D77B3">
        <w:t>選</w:t>
      </w:r>
      <w:r>
        <w:rPr>
          <w:rFonts w:hint="eastAsia"/>
        </w:rPr>
        <w:t>者</w:t>
      </w:r>
      <w:r w:rsidRPr="006D77B3">
        <w:t>，</w:t>
      </w:r>
      <w:r w:rsidRPr="006D77B3">
        <w:rPr>
          <w:rFonts w:hint="eastAsia"/>
        </w:rPr>
        <w:t>包括最佳整體演出。</w:t>
      </w:r>
    </w:p>
    <w:p w14:paraId="1F28B806" w14:textId="39C2D3C1" w:rsidR="009A51EF" w:rsidRPr="006D77B3" w:rsidRDefault="009A51EF" w:rsidP="00932A0C">
      <w:pPr>
        <w:ind w:left="1912" w:hanging="956"/>
      </w:pPr>
      <w:r>
        <w:t>6</w:t>
      </w:r>
      <w:r w:rsidRPr="006D77B3">
        <w:t>.</w:t>
      </w:r>
      <w:r w:rsidR="00ED3501">
        <w:t>5</w:t>
      </w:r>
      <w:r w:rsidRPr="006D77B3">
        <w:t>.2</w:t>
      </w:r>
      <w:r w:rsidR="00ED3501">
        <w:tab/>
      </w:r>
      <w:r w:rsidRPr="006D77B3">
        <w:tab/>
      </w:r>
      <w:r w:rsidRPr="006D77B3">
        <w:t>同一演藝人在同一劇目</w:t>
      </w:r>
      <w:r w:rsidR="000B6BD7">
        <w:t>﹙</w:t>
      </w:r>
      <w:r w:rsidRPr="006D77B3">
        <w:t>不論是否由同一劇團演出</w:t>
      </w:r>
      <w:r w:rsidR="000B6BD7">
        <w:t>﹚</w:t>
      </w:r>
      <w:r w:rsidRPr="006D77B3">
        <w:t>同一角色</w:t>
      </w:r>
      <w:r w:rsidR="00932A0C">
        <w:rPr>
          <w:rFonts w:hint="eastAsia"/>
        </w:rPr>
        <w:t xml:space="preserve"> /</w:t>
      </w:r>
      <w:r w:rsidR="00932A0C">
        <w:t xml:space="preserve"> </w:t>
      </w:r>
      <w:r w:rsidRPr="006D77B3">
        <w:t>崗位曾</w:t>
      </w:r>
      <w:r>
        <w:rPr>
          <w:rFonts w:hint="eastAsia"/>
        </w:rPr>
        <w:t>獲</w:t>
      </w:r>
      <w:r w:rsidRPr="006D77B3">
        <w:t>提名，不</w:t>
      </w:r>
      <w:r>
        <w:rPr>
          <w:rFonts w:hint="eastAsia"/>
        </w:rPr>
        <w:t>得</w:t>
      </w:r>
      <w:r w:rsidRPr="006D77B3">
        <w:t>列作</w:t>
      </w:r>
      <w:r>
        <w:rPr>
          <w:rFonts w:hint="eastAsia"/>
        </w:rPr>
        <w:t>參</w:t>
      </w:r>
      <w:r w:rsidRPr="006D77B3">
        <w:t>選</w:t>
      </w:r>
      <w:r>
        <w:rPr>
          <w:rFonts w:hint="eastAsia"/>
        </w:rPr>
        <w:t>者</w:t>
      </w:r>
      <w:r w:rsidRPr="006D77B3">
        <w:t>。</w:t>
      </w:r>
    </w:p>
    <w:p w14:paraId="0E9E690C" w14:textId="4157FB1A" w:rsidR="00ED3501" w:rsidRDefault="00ED3501" w:rsidP="00ED3501">
      <w:pPr>
        <w:ind w:left="956" w:hanging="476"/>
      </w:pPr>
      <w:r w:rsidRPr="006D77B3">
        <w:rPr>
          <w:rFonts w:hint="eastAsia"/>
        </w:rPr>
        <w:t>6.</w:t>
      </w:r>
      <w:r>
        <w:rPr>
          <w:rFonts w:hint="eastAsia"/>
        </w:rPr>
        <w:t>6</w:t>
      </w:r>
      <w:r w:rsidRPr="006D77B3">
        <w:rPr>
          <w:rFonts w:hint="eastAsia"/>
        </w:rPr>
        <w:t xml:space="preserve"> </w:t>
      </w:r>
      <w:r w:rsidRPr="006D77B3">
        <w:tab/>
      </w:r>
      <w:r>
        <w:rPr>
          <w:rFonts w:hint="eastAsia"/>
        </w:rPr>
        <w:t>參</w:t>
      </w:r>
      <w:r w:rsidRPr="006D77B3">
        <w:t>選劇目之監製必須提供有關</w:t>
      </w:r>
      <w:r>
        <w:rPr>
          <w:rFonts w:hint="eastAsia"/>
        </w:rPr>
        <w:t>其</w:t>
      </w:r>
      <w:r w:rsidRPr="006D77B3">
        <w:t>劇目之正確演出資料，錯誤提供者，</w:t>
      </w:r>
      <w:r>
        <w:rPr>
          <w:rFonts w:hint="eastAsia"/>
        </w:rPr>
        <w:t>可能導致喪失參選資格，甚至</w:t>
      </w:r>
      <w:r w:rsidRPr="006D77B3">
        <w:t>其得獎資格</w:t>
      </w:r>
      <w:r>
        <w:rPr>
          <w:rFonts w:hint="eastAsia"/>
        </w:rPr>
        <w:t>亦</w:t>
      </w:r>
      <w:r w:rsidR="00C621C2">
        <w:rPr>
          <w:rFonts w:hint="eastAsia"/>
        </w:rPr>
        <w:t>有</w:t>
      </w:r>
      <w:r>
        <w:rPr>
          <w:rFonts w:hint="eastAsia"/>
        </w:rPr>
        <w:t>遭受</w:t>
      </w:r>
      <w:r w:rsidRPr="006D77B3">
        <w:t>褫奪</w:t>
      </w:r>
      <w:r>
        <w:rPr>
          <w:rFonts w:hint="eastAsia"/>
        </w:rPr>
        <w:t>之虞</w:t>
      </w:r>
      <w:r w:rsidRPr="006D77B3">
        <w:t>。</w:t>
      </w:r>
    </w:p>
    <w:p w14:paraId="78288CDB" w14:textId="26827FA8" w:rsidR="009A51EF" w:rsidRPr="006D77B3" w:rsidRDefault="009A51EF" w:rsidP="009A51EF">
      <w:pPr>
        <w:ind w:firstLine="480"/>
      </w:pPr>
      <w:r>
        <w:rPr>
          <w:rFonts w:hint="eastAsia"/>
        </w:rPr>
        <w:t>6</w:t>
      </w:r>
      <w:r w:rsidRPr="006D77B3">
        <w:rPr>
          <w:rFonts w:hint="eastAsia"/>
        </w:rPr>
        <w:t>.</w:t>
      </w:r>
      <w:r w:rsidR="00ED3501">
        <w:rPr>
          <w:rFonts w:hint="eastAsia"/>
        </w:rPr>
        <w:t>7</w:t>
      </w:r>
      <w:r w:rsidRPr="006D77B3">
        <w:tab/>
      </w:r>
      <w:r w:rsidRPr="006D77B3">
        <w:t>劇協會為評審</w:t>
      </w:r>
      <w:r w:rsidRPr="006D77B3">
        <w:rPr>
          <w:rFonts w:hint="eastAsia"/>
        </w:rPr>
        <w:t>團</w:t>
      </w:r>
      <w:r w:rsidRPr="006D77B3">
        <w:t>提供一份符合條件</w:t>
      </w:r>
      <w:r>
        <w:rPr>
          <w:rFonts w:hint="eastAsia"/>
        </w:rPr>
        <w:t>之參</w:t>
      </w:r>
      <w:r w:rsidRPr="006D77B3">
        <w:t>選劇目名單，</w:t>
      </w:r>
      <w:r>
        <w:rPr>
          <w:rFonts w:hint="eastAsia"/>
        </w:rPr>
        <w:t>以為</w:t>
      </w:r>
      <w:r w:rsidRPr="006D77B3">
        <w:t>參考。</w:t>
      </w:r>
    </w:p>
    <w:p w14:paraId="46B093C3" w14:textId="3EE26736" w:rsidR="009A51EF" w:rsidRPr="006D77B3" w:rsidRDefault="009A51EF" w:rsidP="009A51EF">
      <w:pPr>
        <w:ind w:left="1920" w:hanging="761"/>
      </w:pPr>
    </w:p>
    <w:p w14:paraId="5A46A694" w14:textId="32E7E116" w:rsidR="006D77B3" w:rsidRDefault="00D22EB7" w:rsidP="006D77B3">
      <w:r>
        <w:rPr>
          <w:rFonts w:hint="eastAsia"/>
          <w:b/>
        </w:rPr>
        <w:t>7</w:t>
      </w:r>
      <w:r w:rsidR="00982AA2" w:rsidRPr="00737779">
        <w:rPr>
          <w:b/>
        </w:rPr>
        <w:t xml:space="preserve">. </w:t>
      </w:r>
      <w:r w:rsidR="00982AA2" w:rsidRPr="00737779">
        <w:rPr>
          <w:b/>
        </w:rPr>
        <w:t>最後評選</w:t>
      </w:r>
    </w:p>
    <w:p w14:paraId="0BA2AB59" w14:textId="4E16738C" w:rsidR="00D22EB7" w:rsidRDefault="00D22EB7" w:rsidP="006D77B3">
      <w:pPr>
        <w:ind w:left="960" w:hanging="533"/>
      </w:pPr>
      <w:r>
        <w:rPr>
          <w:rFonts w:hint="eastAsia"/>
        </w:rPr>
        <w:t>7</w:t>
      </w:r>
      <w:r w:rsidR="00817B1C">
        <w:rPr>
          <w:rFonts w:hint="eastAsia"/>
        </w:rPr>
        <w:t>.</w:t>
      </w:r>
      <w:r w:rsidR="00982AA2" w:rsidRPr="00982AA2">
        <w:t>1</w:t>
      </w:r>
      <w:r w:rsidR="00ED3501">
        <w:tab/>
      </w:r>
      <w:r w:rsidR="00982AA2" w:rsidRPr="006D77B3">
        <w:t>評選年度</w:t>
      </w:r>
      <w:r w:rsidR="00D67EDD">
        <w:t>之</w:t>
      </w:r>
      <w:r>
        <w:t>所</w:t>
      </w:r>
      <w:r w:rsidRPr="006D77B3">
        <w:t>有</w:t>
      </w:r>
      <w:r w:rsidR="00982AA2" w:rsidRPr="006D77B3">
        <w:t>評審及劇協團體會員皆可投票</w:t>
      </w:r>
      <w:r>
        <w:t>，選出各獎項之得獎者</w:t>
      </w:r>
      <w:r w:rsidR="00982AA2" w:rsidRPr="00982AA2">
        <w:t>。投票人</w:t>
      </w:r>
      <w:r>
        <w:t>須將選票逕交至</w:t>
      </w:r>
      <w:r w:rsidR="00982AA2" w:rsidRPr="00982AA2">
        <w:t>會計師樓</w:t>
      </w:r>
      <w:r>
        <w:t>。</w:t>
      </w:r>
    </w:p>
    <w:p w14:paraId="100D348B" w14:textId="1F060BF3" w:rsidR="006D77B3" w:rsidRDefault="00D22EB7" w:rsidP="00ED3501">
      <w:pPr>
        <w:ind w:left="960" w:hanging="533"/>
      </w:pPr>
      <w:r>
        <w:rPr>
          <w:rFonts w:hint="eastAsia"/>
        </w:rPr>
        <w:t>7</w:t>
      </w:r>
      <w:r w:rsidR="006D77B3" w:rsidRPr="006D77B3">
        <w:rPr>
          <w:rFonts w:hint="eastAsia"/>
        </w:rPr>
        <w:t>.2</w:t>
      </w:r>
      <w:r w:rsidR="00ED3501">
        <w:tab/>
      </w:r>
      <w:r w:rsidR="00817B1C" w:rsidRPr="006D77B3">
        <w:t>團體會員</w:t>
      </w:r>
      <w:r w:rsidR="00737779" w:rsidRPr="006D77B3">
        <w:rPr>
          <w:rFonts w:hint="eastAsia"/>
        </w:rPr>
        <w:t>投票由該</w:t>
      </w:r>
      <w:r w:rsidR="00817B1C" w:rsidRPr="006D77B3">
        <w:rPr>
          <w:rFonts w:hint="eastAsia"/>
        </w:rPr>
        <w:t>團體</w:t>
      </w:r>
      <w:r>
        <w:rPr>
          <w:rFonts w:hint="eastAsia"/>
        </w:rPr>
        <w:t>之</w:t>
      </w:r>
      <w:r w:rsidR="00817B1C" w:rsidRPr="006D77B3">
        <w:rPr>
          <w:rFonts w:hint="eastAsia"/>
        </w:rPr>
        <w:t>最高負責人代表簽署</w:t>
      </w:r>
      <w:r>
        <w:rPr>
          <w:rFonts w:hint="eastAsia"/>
        </w:rPr>
        <w:t>，</w:t>
      </w:r>
      <w:r w:rsidR="00817B1C" w:rsidRPr="006D77B3">
        <w:rPr>
          <w:rFonts w:hint="eastAsia"/>
        </w:rPr>
        <w:t>並蓋章作實</w:t>
      </w:r>
      <w:r>
        <w:rPr>
          <w:rFonts w:hint="eastAsia"/>
        </w:rPr>
        <w:t>，</w:t>
      </w:r>
      <w:r w:rsidR="00BA6990" w:rsidRPr="006D77B3">
        <w:rPr>
          <w:rFonts w:hint="eastAsia"/>
        </w:rPr>
        <w:t>一團一</w:t>
      </w:r>
      <w:r w:rsidR="006D77B3">
        <w:rPr>
          <w:rFonts w:hint="eastAsia"/>
        </w:rPr>
        <w:t>票。</w:t>
      </w:r>
    </w:p>
    <w:p w14:paraId="65A55FE8" w14:textId="21B52532" w:rsidR="006D77B3" w:rsidRDefault="00D22EB7" w:rsidP="006D77B3">
      <w:pPr>
        <w:ind w:left="1916" w:hanging="956"/>
      </w:pPr>
      <w:r>
        <w:rPr>
          <w:rFonts w:hint="eastAsia"/>
        </w:rPr>
        <w:t>7</w:t>
      </w:r>
      <w:r w:rsidR="00737779">
        <w:rPr>
          <w:rFonts w:hint="eastAsia"/>
        </w:rPr>
        <w:t xml:space="preserve">.2.1 </w:t>
      </w:r>
      <w:r w:rsidR="006D77B3">
        <w:tab/>
      </w:r>
      <w:r w:rsidRPr="00982AA2">
        <w:t>投票人</w:t>
      </w:r>
      <w:r w:rsidR="00982AA2" w:rsidRPr="00982AA2">
        <w:t>如有雙重身份</w:t>
      </w:r>
      <w:r w:rsidR="00982AA2" w:rsidRPr="00982AA2">
        <w:t xml:space="preserve"> </w:t>
      </w:r>
      <w:r w:rsidR="000B6BD7">
        <w:t>﹙</w:t>
      </w:r>
      <w:r>
        <w:t>例</w:t>
      </w:r>
      <w:r w:rsidR="00982AA2" w:rsidRPr="00982AA2">
        <w:t>如評審亦為團體會員</w:t>
      </w:r>
      <w:r>
        <w:t>之</w:t>
      </w:r>
      <w:r w:rsidR="00817B1C">
        <w:rPr>
          <w:rFonts w:hint="eastAsia"/>
        </w:rPr>
        <w:t>最高負責人</w:t>
      </w:r>
      <w:r w:rsidR="000B6BD7">
        <w:t>﹚</w:t>
      </w:r>
      <w:r w:rsidR="00982AA2" w:rsidRPr="00982AA2">
        <w:t>只能選擇一種身份投票。</w:t>
      </w:r>
    </w:p>
    <w:p w14:paraId="145D35F4" w14:textId="6EF9ED95" w:rsidR="006D77B3" w:rsidRDefault="00D22EB7" w:rsidP="00ED3501">
      <w:pPr>
        <w:ind w:left="960" w:hanging="480"/>
      </w:pPr>
      <w:r>
        <w:rPr>
          <w:rFonts w:hint="eastAsia"/>
        </w:rPr>
        <w:t>7</w:t>
      </w:r>
      <w:r w:rsidR="00BA6990" w:rsidRPr="006D77B3">
        <w:rPr>
          <w:rFonts w:hint="eastAsia"/>
        </w:rPr>
        <w:t>.3</w:t>
      </w:r>
      <w:r w:rsidR="006D77B3">
        <w:tab/>
      </w:r>
      <w:r w:rsidR="00982AA2" w:rsidRPr="006D77B3">
        <w:t>評審</w:t>
      </w:r>
      <w:r>
        <w:t>之有</w:t>
      </w:r>
      <w:r w:rsidR="00982AA2" w:rsidRPr="006D77B3">
        <w:t>效票值與劇協團體會員</w:t>
      </w:r>
      <w:r w:rsidR="000B6BD7">
        <w:t>之</w:t>
      </w:r>
      <w:r w:rsidR="00982AA2" w:rsidRPr="006D77B3">
        <w:t>有效票值按</w:t>
      </w:r>
      <w:r w:rsidR="002A002E" w:rsidRPr="006D77B3">
        <w:t>2:1</w:t>
      </w:r>
      <w:r w:rsidR="002A002E" w:rsidRPr="006D77B3">
        <w:t>比例計算，即評審</w:t>
      </w:r>
      <w:r>
        <w:t>1</w:t>
      </w:r>
      <w:r w:rsidR="002A002E" w:rsidRPr="006D77B3">
        <w:t>票</w:t>
      </w:r>
      <w:r>
        <w:t>之</w:t>
      </w:r>
      <w:r w:rsidR="002A002E" w:rsidRPr="006D77B3">
        <w:t>票值等於</w:t>
      </w:r>
      <w:r w:rsidR="002A002E" w:rsidRPr="006D77B3">
        <w:t>2</w:t>
      </w:r>
      <w:r>
        <w:t>票團體會員之</w:t>
      </w:r>
      <w:r w:rsidR="002A002E" w:rsidRPr="006D77B3">
        <w:t>票值</w:t>
      </w:r>
      <w:r>
        <w:t>。</w:t>
      </w:r>
      <w:r w:rsidR="002A002E" w:rsidRPr="006D77B3">
        <w:rPr>
          <w:rFonts w:hint="eastAsia"/>
        </w:rPr>
        <w:t>此</w:t>
      </w:r>
      <w:r w:rsidR="00982AA2" w:rsidRPr="006D77B3">
        <w:t>比例可</w:t>
      </w:r>
      <w:r>
        <w:t>根</w:t>
      </w:r>
      <w:r w:rsidR="00982AA2" w:rsidRPr="006D77B3">
        <w:t>據每年評審團及劇協</w:t>
      </w:r>
      <w:r w:rsidR="002A002E" w:rsidRPr="006D77B3">
        <w:t>團體</w:t>
      </w:r>
      <w:r w:rsidR="00982AA2" w:rsidRPr="006D77B3">
        <w:t>會員</w:t>
      </w:r>
      <w:r>
        <w:t>之</w:t>
      </w:r>
      <w:r w:rsidR="00982AA2" w:rsidRPr="006D77B3">
        <w:t>人數作</w:t>
      </w:r>
      <w:r>
        <w:t>適當修訂</w:t>
      </w:r>
      <w:r w:rsidR="00982AA2" w:rsidRPr="006D77B3">
        <w:t>。</w:t>
      </w:r>
    </w:p>
    <w:p w14:paraId="56EB8FFB" w14:textId="1ADA6B8C" w:rsidR="006D77B3" w:rsidRDefault="00D22EB7" w:rsidP="00D22EB7">
      <w:pPr>
        <w:ind w:firstLine="480"/>
      </w:pPr>
      <w:r>
        <w:t>7</w:t>
      </w:r>
      <w:r w:rsidR="00BA6990" w:rsidRPr="006D77B3">
        <w:rPr>
          <w:rFonts w:hint="eastAsia"/>
        </w:rPr>
        <w:t xml:space="preserve">.4 </w:t>
      </w:r>
      <w:r w:rsidR="001E3BE4" w:rsidRPr="006D77B3">
        <w:tab/>
      </w:r>
      <w:r w:rsidR="00982AA2" w:rsidRPr="006D77B3">
        <w:t>如有同票，會計師直接要求</w:t>
      </w:r>
      <w:r w:rsidR="001E3BE4" w:rsidRPr="006D77B3">
        <w:t>劇協</w:t>
      </w:r>
      <w:r w:rsidR="001E3BE4" w:rsidRPr="006D77B3">
        <w:rPr>
          <w:rFonts w:hint="eastAsia"/>
        </w:rPr>
        <w:t>幹事作</w:t>
      </w:r>
      <w:r w:rsidR="002A002E" w:rsidRPr="006D77B3">
        <w:t>第二輪投票</w:t>
      </w:r>
      <w:r w:rsidR="002A002E">
        <w:rPr>
          <w:rFonts w:hint="eastAsia"/>
        </w:rPr>
        <w:t>。</w:t>
      </w:r>
    </w:p>
    <w:p w14:paraId="0D85C4E3" w14:textId="77777777" w:rsidR="00ED3501" w:rsidRDefault="00ED3501" w:rsidP="00ED3501">
      <w:pPr>
        <w:ind w:left="960" w:hanging="533"/>
      </w:pPr>
    </w:p>
    <w:p w14:paraId="2ECF2C21" w14:textId="0EF37B51" w:rsidR="00ED3501" w:rsidRDefault="00ED3501" w:rsidP="00ED3501">
      <w:r>
        <w:rPr>
          <w:rFonts w:hint="eastAsia"/>
          <w:b/>
        </w:rPr>
        <w:t>8</w:t>
      </w:r>
      <w:r w:rsidRPr="00737779">
        <w:rPr>
          <w:b/>
        </w:rPr>
        <w:t xml:space="preserve">. </w:t>
      </w:r>
      <w:r w:rsidRPr="00737779">
        <w:rPr>
          <w:b/>
        </w:rPr>
        <w:t>評選</w:t>
      </w:r>
      <w:r>
        <w:rPr>
          <w:b/>
        </w:rPr>
        <w:t>結果</w:t>
      </w:r>
    </w:p>
    <w:p w14:paraId="1DCB7370" w14:textId="77777777" w:rsidR="00ED3501" w:rsidRDefault="00ED3501" w:rsidP="00ED3501">
      <w:pPr>
        <w:ind w:left="960" w:hanging="533"/>
      </w:pPr>
      <w:r>
        <w:t>8.1</w:t>
      </w:r>
      <w:r>
        <w:tab/>
      </w:r>
      <w:r>
        <w:t>所有選票</w:t>
      </w:r>
      <w:r w:rsidRPr="00982AA2">
        <w:t>由執業會計師點票，到頒獎禮當日，方即場揭曉，確保結果保密與公正。</w:t>
      </w:r>
    </w:p>
    <w:p w14:paraId="534B3193" w14:textId="3E872962" w:rsidR="00737779" w:rsidRDefault="00D22EB7" w:rsidP="00ED3501">
      <w:pPr>
        <w:ind w:left="960" w:hanging="533"/>
      </w:pPr>
      <w:r>
        <w:t>8.2</w:t>
      </w:r>
      <w:r w:rsidR="001E3BE4">
        <w:tab/>
      </w:r>
      <w:r w:rsidR="00BA6990" w:rsidRPr="00C641D3">
        <w:t>所有獎項</w:t>
      </w:r>
      <w:r>
        <w:t>結果</w:t>
      </w:r>
      <w:r w:rsidR="00BA6990" w:rsidRPr="00C641D3">
        <w:t>，均以劇協公佈</w:t>
      </w:r>
      <w:r>
        <w:t>者</w:t>
      </w:r>
      <w:r w:rsidR="00BA6990" w:rsidRPr="00C641D3">
        <w:t>為準。</w:t>
      </w:r>
    </w:p>
    <w:p w14:paraId="60BD47AB" w14:textId="77777777" w:rsidR="00C621C2" w:rsidRDefault="00C621C2" w:rsidP="00ED3501">
      <w:pPr>
        <w:ind w:left="960" w:hanging="533"/>
      </w:pPr>
    </w:p>
    <w:p w14:paraId="5DC3EE04" w14:textId="77777777" w:rsidR="00C621C2" w:rsidRDefault="00C621C2" w:rsidP="00ED3501">
      <w:pPr>
        <w:ind w:left="960" w:hanging="533"/>
      </w:pPr>
    </w:p>
    <w:p w14:paraId="408EE732" w14:textId="45C7B20F" w:rsidR="00C621C2" w:rsidRPr="00D22EB7" w:rsidRDefault="00C621C2" w:rsidP="00C621C2">
      <w:r>
        <w:rPr>
          <w:rFonts w:hint="eastAsia"/>
          <w:b/>
        </w:rPr>
        <w:t>修訂日期：</w:t>
      </w:r>
      <w:r>
        <w:rPr>
          <w:b/>
        </w:rPr>
        <w:t>2015</w:t>
      </w:r>
      <w:r>
        <w:rPr>
          <w:rFonts w:hint="eastAsia"/>
          <w:b/>
        </w:rPr>
        <w:t>年</w:t>
      </w:r>
      <w:r>
        <w:rPr>
          <w:b/>
        </w:rPr>
        <w:t>9</w:t>
      </w:r>
      <w:r>
        <w:rPr>
          <w:rFonts w:hint="eastAsia"/>
          <w:b/>
        </w:rPr>
        <w:t>月</w:t>
      </w:r>
      <w:r>
        <w:rPr>
          <w:b/>
        </w:rPr>
        <w:t>17</w:t>
      </w:r>
      <w:r>
        <w:rPr>
          <w:rFonts w:hint="eastAsia"/>
          <w:b/>
        </w:rPr>
        <w:t>日</w:t>
      </w:r>
    </w:p>
    <w:sectPr w:rsidR="00C621C2" w:rsidRPr="00D22EB7" w:rsidSect="00932A0C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30E1E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D93373"/>
    <w:multiLevelType w:val="hybridMultilevel"/>
    <w:tmpl w:val="1318D89C"/>
    <w:lvl w:ilvl="0" w:tplc="04090001">
      <w:start w:val="1"/>
      <w:numFmt w:val="bullet"/>
      <w:lvlText w:val=""/>
      <w:lvlJc w:val="left"/>
      <w:pPr>
        <w:ind w:left="24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">
    <w:nsid w:val="5273449A"/>
    <w:multiLevelType w:val="hybridMultilevel"/>
    <w:tmpl w:val="327E725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54B01A29"/>
    <w:multiLevelType w:val="multilevel"/>
    <w:tmpl w:val="931E7334"/>
    <w:lvl w:ilvl="0">
      <w:start w:val="2"/>
      <w:numFmt w:val="decimal"/>
      <w:lvlText w:val="(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DC2027"/>
    <w:multiLevelType w:val="hybridMultilevel"/>
    <w:tmpl w:val="3ADC8E60"/>
    <w:lvl w:ilvl="0" w:tplc="04090001">
      <w:start w:val="1"/>
      <w:numFmt w:val="bullet"/>
      <w:lvlText w:val=""/>
      <w:lvlJc w:val="left"/>
      <w:pPr>
        <w:ind w:left="20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5">
    <w:nsid w:val="6C960F4F"/>
    <w:multiLevelType w:val="hybridMultilevel"/>
    <w:tmpl w:val="EC344E54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6">
    <w:nsid w:val="6CB94E78"/>
    <w:multiLevelType w:val="hybridMultilevel"/>
    <w:tmpl w:val="0E7AAE8A"/>
    <w:lvl w:ilvl="0" w:tplc="04090001">
      <w:start w:val="1"/>
      <w:numFmt w:val="bullet"/>
      <w:lvlText w:val=""/>
      <w:lvlJc w:val="left"/>
      <w:pPr>
        <w:ind w:left="304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52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8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96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4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2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40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883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A2"/>
    <w:rsid w:val="00004175"/>
    <w:rsid w:val="000253B7"/>
    <w:rsid w:val="000422FB"/>
    <w:rsid w:val="00096E20"/>
    <w:rsid w:val="000B0AD7"/>
    <w:rsid w:val="000B6BD7"/>
    <w:rsid w:val="000E45E1"/>
    <w:rsid w:val="000F2C57"/>
    <w:rsid w:val="001A0622"/>
    <w:rsid w:val="001E3BE4"/>
    <w:rsid w:val="002459C3"/>
    <w:rsid w:val="002A002E"/>
    <w:rsid w:val="002E0201"/>
    <w:rsid w:val="002E69FF"/>
    <w:rsid w:val="00306584"/>
    <w:rsid w:val="00330B15"/>
    <w:rsid w:val="003322DE"/>
    <w:rsid w:val="003776CC"/>
    <w:rsid w:val="0038647B"/>
    <w:rsid w:val="0039374E"/>
    <w:rsid w:val="003D2054"/>
    <w:rsid w:val="00415344"/>
    <w:rsid w:val="004D35C5"/>
    <w:rsid w:val="004E7091"/>
    <w:rsid w:val="005710B5"/>
    <w:rsid w:val="005D19C8"/>
    <w:rsid w:val="00613897"/>
    <w:rsid w:val="006A4B6C"/>
    <w:rsid w:val="006B215A"/>
    <w:rsid w:val="006D77B3"/>
    <w:rsid w:val="00736D62"/>
    <w:rsid w:val="00737779"/>
    <w:rsid w:val="00793F14"/>
    <w:rsid w:val="007A3213"/>
    <w:rsid w:val="007D70AE"/>
    <w:rsid w:val="007E66E1"/>
    <w:rsid w:val="0081134D"/>
    <w:rsid w:val="00817B1C"/>
    <w:rsid w:val="00827CAF"/>
    <w:rsid w:val="008821C3"/>
    <w:rsid w:val="008A6E90"/>
    <w:rsid w:val="008D2576"/>
    <w:rsid w:val="008E3A26"/>
    <w:rsid w:val="0091010C"/>
    <w:rsid w:val="00932A0C"/>
    <w:rsid w:val="0096585D"/>
    <w:rsid w:val="00982AA2"/>
    <w:rsid w:val="009A51EF"/>
    <w:rsid w:val="00A0195A"/>
    <w:rsid w:val="00A13790"/>
    <w:rsid w:val="00A273C4"/>
    <w:rsid w:val="00A33C23"/>
    <w:rsid w:val="00A81988"/>
    <w:rsid w:val="00AC19E7"/>
    <w:rsid w:val="00B5030E"/>
    <w:rsid w:val="00BA1224"/>
    <w:rsid w:val="00BA6990"/>
    <w:rsid w:val="00BE6703"/>
    <w:rsid w:val="00C23EC5"/>
    <w:rsid w:val="00C46679"/>
    <w:rsid w:val="00C55CC0"/>
    <w:rsid w:val="00C621C2"/>
    <w:rsid w:val="00C64291"/>
    <w:rsid w:val="00C7511A"/>
    <w:rsid w:val="00CA3109"/>
    <w:rsid w:val="00CB5D54"/>
    <w:rsid w:val="00D22EB7"/>
    <w:rsid w:val="00D67EDD"/>
    <w:rsid w:val="00D72012"/>
    <w:rsid w:val="00D757E8"/>
    <w:rsid w:val="00D76857"/>
    <w:rsid w:val="00DB2505"/>
    <w:rsid w:val="00DE725A"/>
    <w:rsid w:val="00E0676D"/>
    <w:rsid w:val="00E24700"/>
    <w:rsid w:val="00E8432B"/>
    <w:rsid w:val="00ED3501"/>
    <w:rsid w:val="00EF3C46"/>
    <w:rsid w:val="00F156E1"/>
    <w:rsid w:val="00F2333F"/>
    <w:rsid w:val="00F402C9"/>
    <w:rsid w:val="00F64766"/>
    <w:rsid w:val="00F771AF"/>
    <w:rsid w:val="00FA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70F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2459C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3">
    <w:name w:val="heading 3"/>
    <w:basedOn w:val="Normal"/>
    <w:qFormat/>
    <w:rsid w:val="002459C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2A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rsid w:val="00982AA2"/>
    <w:rPr>
      <w:color w:val="0000FF"/>
      <w:u w:val="single"/>
    </w:rPr>
  </w:style>
  <w:style w:type="character" w:styleId="Strong">
    <w:name w:val="Strong"/>
    <w:qFormat/>
    <w:rsid w:val="00982AA2"/>
    <w:rPr>
      <w:b/>
      <w:bCs/>
    </w:rPr>
  </w:style>
  <w:style w:type="character" w:styleId="Emphasis">
    <w:name w:val="Emphasis"/>
    <w:qFormat/>
    <w:rsid w:val="002459C3"/>
    <w:rPr>
      <w:i/>
      <w:iCs/>
    </w:rPr>
  </w:style>
  <w:style w:type="character" w:customStyle="1" w:styleId="headerthin">
    <w:name w:val="headerthin"/>
    <w:basedOn w:val="DefaultParagraphFont"/>
    <w:rsid w:val="002459C3"/>
  </w:style>
  <w:style w:type="character" w:customStyle="1" w:styleId="apple-converted-space">
    <w:name w:val="apple-converted-space"/>
    <w:basedOn w:val="DefaultParagraphFont"/>
    <w:rsid w:val="002459C3"/>
  </w:style>
  <w:style w:type="character" w:styleId="CommentReference">
    <w:name w:val="annotation reference"/>
    <w:semiHidden/>
    <w:rsid w:val="00BA6990"/>
    <w:rPr>
      <w:sz w:val="18"/>
      <w:szCs w:val="18"/>
    </w:rPr>
  </w:style>
  <w:style w:type="paragraph" w:styleId="CommentText">
    <w:name w:val="annotation text"/>
    <w:basedOn w:val="Normal"/>
    <w:semiHidden/>
    <w:rsid w:val="00BA6990"/>
  </w:style>
  <w:style w:type="paragraph" w:styleId="CommentSubject">
    <w:name w:val="annotation subject"/>
    <w:basedOn w:val="CommentText"/>
    <w:next w:val="CommentText"/>
    <w:semiHidden/>
    <w:rsid w:val="00BA6990"/>
    <w:rPr>
      <w:b/>
      <w:bCs/>
    </w:rPr>
  </w:style>
  <w:style w:type="paragraph" w:styleId="BalloonText">
    <w:name w:val="Balloon Text"/>
    <w:basedOn w:val="Normal"/>
    <w:semiHidden/>
    <w:rsid w:val="00BA6990"/>
    <w:rPr>
      <w:rFonts w:ascii="Arial" w:hAnsi="Arial"/>
      <w:sz w:val="18"/>
      <w:szCs w:val="18"/>
    </w:rPr>
  </w:style>
  <w:style w:type="character" w:customStyle="1" w:styleId="st1">
    <w:name w:val="st1"/>
    <w:basedOn w:val="DefaultParagraphFont"/>
    <w:rsid w:val="0038647B"/>
  </w:style>
  <w:style w:type="character" w:customStyle="1" w:styleId="left-block4">
    <w:name w:val="left-block4"/>
    <w:basedOn w:val="DefaultParagraphFont"/>
    <w:rsid w:val="0038647B"/>
  </w:style>
  <w:style w:type="paragraph" w:styleId="ListParagraph">
    <w:name w:val="List Paragraph"/>
    <w:basedOn w:val="Normal"/>
    <w:uiPriority w:val="72"/>
    <w:unhideWhenUsed/>
    <w:rsid w:val="003D2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rsid w:val="002459C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Heading3">
    <w:name w:val="heading 3"/>
    <w:basedOn w:val="Normal"/>
    <w:qFormat/>
    <w:rsid w:val="002459C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2A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Hyperlink">
    <w:name w:val="Hyperlink"/>
    <w:rsid w:val="00982AA2"/>
    <w:rPr>
      <w:color w:val="0000FF"/>
      <w:u w:val="single"/>
    </w:rPr>
  </w:style>
  <w:style w:type="character" w:styleId="Strong">
    <w:name w:val="Strong"/>
    <w:qFormat/>
    <w:rsid w:val="00982AA2"/>
    <w:rPr>
      <w:b/>
      <w:bCs/>
    </w:rPr>
  </w:style>
  <w:style w:type="character" w:styleId="Emphasis">
    <w:name w:val="Emphasis"/>
    <w:qFormat/>
    <w:rsid w:val="002459C3"/>
    <w:rPr>
      <w:i/>
      <w:iCs/>
    </w:rPr>
  </w:style>
  <w:style w:type="character" w:customStyle="1" w:styleId="headerthin">
    <w:name w:val="headerthin"/>
    <w:basedOn w:val="DefaultParagraphFont"/>
    <w:rsid w:val="002459C3"/>
  </w:style>
  <w:style w:type="character" w:customStyle="1" w:styleId="apple-converted-space">
    <w:name w:val="apple-converted-space"/>
    <w:basedOn w:val="DefaultParagraphFont"/>
    <w:rsid w:val="002459C3"/>
  </w:style>
  <w:style w:type="character" w:styleId="CommentReference">
    <w:name w:val="annotation reference"/>
    <w:semiHidden/>
    <w:rsid w:val="00BA6990"/>
    <w:rPr>
      <w:sz w:val="18"/>
      <w:szCs w:val="18"/>
    </w:rPr>
  </w:style>
  <w:style w:type="paragraph" w:styleId="CommentText">
    <w:name w:val="annotation text"/>
    <w:basedOn w:val="Normal"/>
    <w:semiHidden/>
    <w:rsid w:val="00BA6990"/>
  </w:style>
  <w:style w:type="paragraph" w:styleId="CommentSubject">
    <w:name w:val="annotation subject"/>
    <w:basedOn w:val="CommentText"/>
    <w:next w:val="CommentText"/>
    <w:semiHidden/>
    <w:rsid w:val="00BA6990"/>
    <w:rPr>
      <w:b/>
      <w:bCs/>
    </w:rPr>
  </w:style>
  <w:style w:type="paragraph" w:styleId="BalloonText">
    <w:name w:val="Balloon Text"/>
    <w:basedOn w:val="Normal"/>
    <w:semiHidden/>
    <w:rsid w:val="00BA6990"/>
    <w:rPr>
      <w:rFonts w:ascii="Arial" w:hAnsi="Arial"/>
      <w:sz w:val="18"/>
      <w:szCs w:val="18"/>
    </w:rPr>
  </w:style>
  <w:style w:type="character" w:customStyle="1" w:styleId="st1">
    <w:name w:val="st1"/>
    <w:basedOn w:val="DefaultParagraphFont"/>
    <w:rsid w:val="0038647B"/>
  </w:style>
  <w:style w:type="character" w:customStyle="1" w:styleId="left-block4">
    <w:name w:val="left-block4"/>
    <w:basedOn w:val="DefaultParagraphFont"/>
    <w:rsid w:val="0038647B"/>
  </w:style>
  <w:style w:type="paragraph" w:styleId="ListParagraph">
    <w:name w:val="List Paragraph"/>
    <w:basedOn w:val="Normal"/>
    <w:uiPriority w:val="72"/>
    <w:unhideWhenUsed/>
    <w:rsid w:val="003D2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6983">
          <w:marLeft w:val="0"/>
          <w:marRight w:val="0"/>
          <w:marTop w:val="0"/>
          <w:marBottom w:val="0"/>
          <w:divBdr>
            <w:top w:val="single" w:sz="24" w:space="5" w:color="CDCDCD"/>
            <w:left w:val="single" w:sz="24" w:space="5" w:color="CDCDCD"/>
            <w:bottom w:val="single" w:sz="24" w:space="5" w:color="CDCDCD"/>
            <w:right w:val="single" w:sz="24" w:space="5" w:color="CDCDCD"/>
          </w:divBdr>
        </w:div>
      </w:divsChild>
    </w:div>
    <w:div w:id="1667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0F3E-4D44-4748-9BDF-11FBFC4A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2617</Characters>
  <Application>Microsoft Macintosh Word</Application>
  <DocSecurity>0</DocSecurity>
  <Lines>21</Lines>
  <Paragraphs>6</Paragraphs>
  <ScaleCrop>false</ScaleCrop>
  <Company>TS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Jacob Yu</dc:creator>
  <cp:keywords/>
  <dc:description/>
  <cp:lastModifiedBy>admin</cp:lastModifiedBy>
  <cp:revision>3</cp:revision>
  <dcterms:created xsi:type="dcterms:W3CDTF">2015-09-22T07:35:00Z</dcterms:created>
  <dcterms:modified xsi:type="dcterms:W3CDTF">2015-09-25T20:21:00Z</dcterms:modified>
</cp:coreProperties>
</file>